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5FB3" w:rsidR="00972289" w:rsidP="001A59E5" w:rsidRDefault="00BF02FD" w14:paraId="06575A09" w14:textId="003FE6BB">
      <w:pPr>
        <w:jc w:val="center"/>
        <w:rPr>
          <w:lang w:val="pt-BR"/>
        </w:rPr>
      </w:pPr>
      <w:r>
        <w:rPr>
          <w:noProof/>
        </w:rPr>
        <w:drawing>
          <wp:inline distT="0" distB="0" distL="0" distR="0" wp14:anchorId="2E83410B" wp14:editId="7C6303CF">
            <wp:extent cx="720725" cy="1123950"/>
            <wp:effectExtent l="0" t="0" r="3175" b="0"/>
            <wp:docPr id="1" name="Attēls 1" descr="https://upload.wikimedia.org/wikipedia/commons/a/ac/Mazais-gerbonis-mb.jpg"/>
            <wp:cNvGraphicFramePr/>
            <a:graphic xmlns:a="http://schemas.openxmlformats.org/drawingml/2006/main">
              <a:graphicData uri="http://schemas.openxmlformats.org/drawingml/2006/picture">
                <pic:pic xmlns:pic="http://schemas.openxmlformats.org/drawingml/2006/picture">
                  <pic:nvPicPr>
                    <pic:cNvPr id="1" name="Attēls 1" descr="https://upload.wikimedia.org/wikipedia/commons/a/ac/Mazais-gerbonis-mb.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725" cy="1123950"/>
                    </a:xfrm>
                    <a:prstGeom prst="rect">
                      <a:avLst/>
                    </a:prstGeom>
                    <a:noFill/>
                    <a:ln>
                      <a:noFill/>
                    </a:ln>
                  </pic:spPr>
                </pic:pic>
              </a:graphicData>
            </a:graphic>
          </wp:inline>
        </w:drawing>
      </w:r>
    </w:p>
    <w:p w:rsidRPr="006D309F" w:rsidR="00972289" w:rsidP="001A59E5" w:rsidRDefault="00972289" w14:paraId="06575A0A" w14:textId="77777777">
      <w:pPr>
        <w:jc w:val="center"/>
        <w:rPr>
          <w:szCs w:val="24"/>
          <w:lang w:val="lv-LV"/>
        </w:rPr>
      </w:pPr>
      <w:r w:rsidRPr="006D309F">
        <w:rPr>
          <w:szCs w:val="24"/>
          <w:lang w:val="lv-LV"/>
        </w:rPr>
        <w:t>Latvijas Republika</w:t>
      </w:r>
    </w:p>
    <w:p w:rsidRPr="00A32284" w:rsidR="00972289" w:rsidP="001A59E5" w:rsidRDefault="00972289" w14:paraId="06575A0B" w14:textId="77777777">
      <w:pPr>
        <w:jc w:val="center"/>
        <w:rPr>
          <w:rFonts w:ascii="Bookman Old Style" w:hAnsi="Bookman Old Style"/>
          <w:sz w:val="22"/>
          <w:szCs w:val="22"/>
          <w:lang w:val="lv-LV"/>
        </w:rPr>
      </w:pPr>
      <w:r w:rsidRPr="00A32284">
        <w:rPr>
          <w:rFonts w:ascii="Bookman Old Style" w:hAnsi="Bookman Old Style"/>
          <w:b/>
          <w:sz w:val="32"/>
          <w:lang w:val="lv-LV"/>
        </w:rPr>
        <w:t>TALSU NOVADA PAŠVALDĪBA</w:t>
      </w:r>
    </w:p>
    <w:p w:rsidRPr="00C6540C" w:rsidR="00972289" w:rsidP="001A59E5" w:rsidRDefault="00972289" w14:paraId="06575A0C" w14:textId="77777777">
      <w:pPr>
        <w:jc w:val="center"/>
        <w:rPr>
          <w:sz w:val="20"/>
          <w:lang w:val="lv-LV"/>
        </w:rPr>
      </w:pPr>
      <w:r w:rsidRPr="00C6540C">
        <w:rPr>
          <w:sz w:val="20"/>
          <w:lang w:val="lv-LV"/>
        </w:rPr>
        <w:t>Nodokļu maksātāja reģistrācijas Nr.90009113532</w:t>
      </w:r>
    </w:p>
    <w:p w:rsidR="00A75A5D" w:rsidP="001A59E5" w:rsidRDefault="00A75A5D" w14:paraId="06575A0D" w14:textId="77777777">
      <w:pPr>
        <w:pBdr>
          <w:bottom w:val="single" w:color="auto" w:sz="12" w:space="0"/>
        </w:pBdr>
        <w:ind w:firstLine="120"/>
        <w:jc w:val="center"/>
        <w:rPr>
          <w:sz w:val="20"/>
          <w:lang w:val="lv-LV"/>
        </w:rPr>
      </w:pPr>
      <w:r>
        <w:rPr>
          <w:sz w:val="20"/>
          <w:lang w:val="lv-LV"/>
        </w:rPr>
        <w:t>Kareivju iela 7, Talsi, Talsu nov., LV-3201, tālr. 63232110, fakss 63232130,</w:t>
      </w:r>
      <w:r w:rsidR="00EB1AF8">
        <w:rPr>
          <w:sz w:val="20"/>
          <w:lang w:val="lv-LV"/>
        </w:rPr>
        <w:t xml:space="preserve"> </w:t>
      </w:r>
      <w:r w:rsidR="003A2DF1">
        <w:rPr>
          <w:sz w:val="20"/>
          <w:lang w:val="lv-LV"/>
        </w:rPr>
        <w:t>e-pasts pasts</w:t>
      </w:r>
      <w:r>
        <w:rPr>
          <w:sz w:val="20"/>
          <w:lang w:val="lv-LV"/>
        </w:rPr>
        <w:t>@talsi.lv</w:t>
      </w:r>
    </w:p>
    <w:p w:rsidRPr="00A2679C" w:rsidR="00A2679C" w:rsidP="009C087D" w:rsidRDefault="009C087D" w14:paraId="06575A0E" w14:textId="77777777">
      <w:pPr>
        <w:jc w:val="center"/>
        <w:rPr>
          <w:b/>
          <w:sz w:val="32"/>
          <w:szCs w:val="32"/>
          <w:lang w:val="lv-LV"/>
        </w:rPr>
      </w:pPr>
      <w:r>
        <w:rPr>
          <w:b/>
          <w:sz w:val="32"/>
          <w:szCs w:val="32"/>
          <w:lang w:val="lv-LV"/>
        </w:rPr>
        <w:t>RĪKOJUMS</w:t>
      </w:r>
    </w:p>
    <w:p w:rsidR="00F219DC" w:rsidP="009D1B9C" w:rsidRDefault="00972289" w14:paraId="06575A0F" w14:textId="77777777">
      <w:pPr>
        <w:jc w:val="center"/>
        <w:rPr>
          <w:szCs w:val="24"/>
          <w:lang w:val="lv-LV"/>
        </w:rPr>
      </w:pPr>
      <w:r w:rsidRPr="00695073">
        <w:rPr>
          <w:szCs w:val="24"/>
          <w:lang w:val="lv-LV"/>
        </w:rPr>
        <w:t>Talsos</w:t>
      </w:r>
    </w:p>
    <w:p w:rsidRPr="00974B5A" w:rsidR="00377247" w:rsidP="00502793" w:rsidRDefault="00377247" w14:paraId="06575A10" w14:textId="77777777">
      <w:pPr>
        <w:rPr>
          <w:szCs w:val="24"/>
          <w:lang w:val="lv-LV"/>
        </w:rPr>
      </w:pPr>
    </w:p>
    <w:p w:rsidRPr="00974B5A" w:rsidR="00377247" w:rsidP="00377247" w:rsidRDefault="0034559E" w14:paraId="06575A11" w14:textId="74735B27">
      <w:pPr>
        <w:tabs>
          <w:tab w:val="right" w:pos="9071"/>
        </w:tabs>
        <w:rPr>
          <w:szCs w:val="24"/>
          <w:u w:val="single"/>
          <w:lang w:val="lv-LV"/>
        </w:rPr>
      </w:pPr>
      <w:r>
        <w:t>08.12.2021</w:t>
      </w:r>
      <w:bookmarkEnd w:id="0"/>
      <w:r>
        <w:rPr>
          <w:szCs w:val="24"/>
          <w:lang w:val="lv-LV"/>
        </w:rPr>
        <w:t>.</w:t>
      </w:r>
      <w:r w:rsidR="00FD4857">
        <w:rPr>
          <w:szCs w:val="24"/>
          <w:lang w:val="lv-LV"/>
        </w:rPr>
        <w:tab/>
        <w:t xml:space="preserve">Nr. </w:t>
      </w:r>
      <w:r>
        <w:t>4-1/356</w:t>
      </w:r>
      <w:bookmarkEnd w:id="1"/>
    </w:p>
    <w:p w:rsidRPr="00974B5A" w:rsidR="006175E0" w:rsidP="00377247" w:rsidRDefault="00377247" w14:paraId="06575A12" w14:textId="77777777">
      <w:pPr>
        <w:rPr>
          <w:szCs w:val="24"/>
          <w:lang w:val="lv-LV"/>
        </w:rPr>
      </w:pPr>
      <w:r w:rsidRPr="00974B5A">
        <w:rPr>
          <w:szCs w:val="24"/>
          <w:lang w:val="lv-LV"/>
        </w:rPr>
        <w:tab/>
      </w:r>
    </w:p>
    <w:p w:rsidRPr="00757E62" w:rsidR="003F0866" w:rsidP="003F0866" w:rsidRDefault="003F0866" w14:paraId="4F477F3E" w14:textId="66A2B174">
      <w:pPr>
        <w:textAlignment w:val="auto"/>
        <w:rPr>
          <w:szCs w:val="24"/>
          <w:lang w:val="lv-LV"/>
        </w:rPr>
      </w:pPr>
      <w:r w:rsidRPr="00757E62">
        <w:rPr>
          <w:b/>
          <w:szCs w:val="24"/>
          <w:lang w:val="lv-LV"/>
        </w:rPr>
        <w:t xml:space="preserve">Par </w:t>
      </w:r>
      <w:r>
        <w:rPr>
          <w:b/>
          <w:szCs w:val="24"/>
          <w:lang w:val="lv-LV"/>
        </w:rPr>
        <w:t xml:space="preserve">aizliegumu atrasties uz </w:t>
      </w:r>
      <w:r w:rsidR="00AF34EC">
        <w:rPr>
          <w:b/>
          <w:szCs w:val="24"/>
          <w:lang w:val="lv-LV"/>
        </w:rPr>
        <w:t xml:space="preserve">iekšzemes </w:t>
      </w:r>
      <w:r>
        <w:rPr>
          <w:b/>
          <w:szCs w:val="24"/>
          <w:lang w:val="lv-LV"/>
        </w:rPr>
        <w:t>ūdenstilp</w:t>
      </w:r>
      <w:r w:rsidR="00AF34EC">
        <w:rPr>
          <w:b/>
          <w:szCs w:val="24"/>
          <w:lang w:val="lv-LV"/>
        </w:rPr>
        <w:t>es un jūras piekrastes</w:t>
      </w:r>
      <w:r>
        <w:rPr>
          <w:b/>
          <w:szCs w:val="24"/>
          <w:lang w:val="lv-LV"/>
        </w:rPr>
        <w:t xml:space="preserve"> </w:t>
      </w:r>
      <w:r w:rsidR="00AF34EC">
        <w:rPr>
          <w:b/>
          <w:szCs w:val="24"/>
          <w:lang w:val="lv-LV"/>
        </w:rPr>
        <w:t xml:space="preserve">ūdenstilpes </w:t>
      </w:r>
      <w:r>
        <w:rPr>
          <w:b/>
          <w:szCs w:val="24"/>
          <w:lang w:val="lv-LV"/>
        </w:rPr>
        <w:t>ledus</w:t>
      </w:r>
    </w:p>
    <w:p w:rsidRPr="00757E62" w:rsidR="003F0866" w:rsidP="003F0866" w:rsidRDefault="003F0866" w14:paraId="04E95F32" w14:textId="77777777">
      <w:pPr>
        <w:textAlignment w:val="auto"/>
        <w:rPr>
          <w:szCs w:val="24"/>
          <w:lang w:val="lv-LV"/>
        </w:rPr>
      </w:pPr>
      <w:r w:rsidRPr="00757E62">
        <w:rPr>
          <w:szCs w:val="24"/>
          <w:lang w:val="lv-LV"/>
        </w:rPr>
        <w:t xml:space="preserve">     </w:t>
      </w:r>
    </w:p>
    <w:p w:rsidRPr="001A4215" w:rsidR="00A27354" w:rsidP="00A27354" w:rsidRDefault="00A27354" w14:paraId="420E224C" w14:textId="77777777">
      <w:pPr>
        <w:ind w:firstLine="708"/>
        <w:jc w:val="both"/>
        <w:rPr>
          <w:color w:val="000000" w:themeColor="text1"/>
          <w:szCs w:val="24"/>
          <w:shd w:val="clear" w:color="auto" w:fill="FFFFFF"/>
          <w:lang w:val="lv-LV"/>
        </w:rPr>
      </w:pPr>
      <w:r w:rsidRPr="001A4215">
        <w:rPr>
          <w:color w:val="000000" w:themeColor="text1"/>
          <w:szCs w:val="24"/>
          <w:shd w:val="clear" w:color="auto" w:fill="FFFFFF"/>
          <w:lang w:val="lv-LV"/>
        </w:rPr>
        <w:t xml:space="preserve">Atbilstoši </w:t>
      </w:r>
      <w:r w:rsidRPr="001A4215" w:rsidR="003F0866">
        <w:rPr>
          <w:color w:val="000000" w:themeColor="text1"/>
          <w:szCs w:val="24"/>
          <w:shd w:val="clear" w:color="auto" w:fill="FFFFFF"/>
          <w:lang w:val="lv-LV"/>
        </w:rPr>
        <w:t>laika apstākļ</w:t>
      </w:r>
      <w:r w:rsidRPr="001A4215">
        <w:rPr>
          <w:color w:val="000000" w:themeColor="text1"/>
          <w:szCs w:val="24"/>
          <w:shd w:val="clear" w:color="auto" w:fill="FFFFFF"/>
          <w:lang w:val="lv-LV"/>
        </w:rPr>
        <w:t>iem un</w:t>
      </w:r>
      <w:r w:rsidRPr="001A4215" w:rsidR="003F0866">
        <w:rPr>
          <w:color w:val="000000" w:themeColor="text1"/>
          <w:szCs w:val="24"/>
          <w:shd w:val="clear" w:color="auto" w:fill="FFFFFF"/>
          <w:lang w:val="lv-LV"/>
        </w:rPr>
        <w:t xml:space="preserve"> meteoroloģisk</w:t>
      </w:r>
      <w:r w:rsidRPr="001A4215">
        <w:rPr>
          <w:color w:val="000000" w:themeColor="text1"/>
          <w:szCs w:val="24"/>
          <w:shd w:val="clear" w:color="auto" w:fill="FFFFFF"/>
          <w:lang w:val="lv-LV"/>
        </w:rPr>
        <w:t>aj</w:t>
      </w:r>
      <w:r w:rsidRPr="001A4215" w:rsidR="003F0866">
        <w:rPr>
          <w:color w:val="000000" w:themeColor="text1"/>
          <w:szCs w:val="24"/>
          <w:shd w:val="clear" w:color="auto" w:fill="FFFFFF"/>
          <w:lang w:val="lv-LV"/>
        </w:rPr>
        <w:t>ā</w:t>
      </w:r>
      <w:r w:rsidRPr="001A4215">
        <w:rPr>
          <w:color w:val="000000" w:themeColor="text1"/>
          <w:szCs w:val="24"/>
          <w:shd w:val="clear" w:color="auto" w:fill="FFFFFF"/>
          <w:lang w:val="lv-LV"/>
        </w:rPr>
        <w:t>m</w:t>
      </w:r>
      <w:r w:rsidRPr="001A4215" w:rsidR="003F0866">
        <w:rPr>
          <w:color w:val="000000" w:themeColor="text1"/>
          <w:szCs w:val="24"/>
          <w:shd w:val="clear" w:color="auto" w:fill="FFFFFF"/>
          <w:lang w:val="lv-LV"/>
        </w:rPr>
        <w:t xml:space="preserve"> </w:t>
      </w:r>
      <w:r w:rsidRPr="001A4215">
        <w:rPr>
          <w:color w:val="000000" w:themeColor="text1"/>
          <w:szCs w:val="24"/>
          <w:shd w:val="clear" w:color="auto" w:fill="FFFFFF"/>
          <w:lang w:val="lv-LV"/>
        </w:rPr>
        <w:t>prognozēm</w:t>
      </w:r>
      <w:r w:rsidRPr="001A4215" w:rsidR="003F0866">
        <w:rPr>
          <w:color w:val="000000" w:themeColor="text1"/>
          <w:szCs w:val="24"/>
          <w:shd w:val="clear" w:color="auto" w:fill="FFFFFF"/>
          <w:lang w:val="lv-LV"/>
        </w:rPr>
        <w:t xml:space="preserve"> </w:t>
      </w:r>
      <w:r w:rsidRPr="001A4215">
        <w:rPr>
          <w:color w:val="000000" w:themeColor="text1"/>
          <w:szCs w:val="24"/>
          <w:shd w:val="clear" w:color="auto" w:fill="FFFFFF"/>
          <w:lang w:val="lv-LV"/>
        </w:rPr>
        <w:t xml:space="preserve">pašlaik </w:t>
      </w:r>
      <w:r w:rsidRPr="001A4215" w:rsidR="00DD63D7">
        <w:rPr>
          <w:color w:val="000000" w:themeColor="text1"/>
          <w:szCs w:val="24"/>
          <w:shd w:val="clear" w:color="auto" w:fill="FFFFFF"/>
          <w:lang w:val="lv-LV"/>
        </w:rPr>
        <w:t xml:space="preserve">nav izveidojusies </w:t>
      </w:r>
      <w:r w:rsidRPr="001A4215" w:rsidR="003F0866">
        <w:rPr>
          <w:color w:val="000000" w:themeColor="text1"/>
          <w:szCs w:val="24"/>
          <w:shd w:val="clear" w:color="auto" w:fill="FFFFFF"/>
          <w:lang w:val="lv-LV"/>
        </w:rPr>
        <w:t>pietiekami izturīga ledus kārta</w:t>
      </w:r>
      <w:r w:rsidRPr="001A4215">
        <w:rPr>
          <w:color w:val="000000" w:themeColor="text1"/>
          <w:szCs w:val="24"/>
          <w:shd w:val="clear" w:color="auto" w:fill="FFFFFF"/>
          <w:lang w:val="lv-LV"/>
        </w:rPr>
        <w:t xml:space="preserve"> </w:t>
      </w:r>
      <w:r w:rsidRPr="001A4215" w:rsidR="003F0866">
        <w:rPr>
          <w:color w:val="000000" w:themeColor="text1"/>
          <w:szCs w:val="24"/>
          <w:shd w:val="clear" w:color="auto" w:fill="FFFFFF"/>
          <w:lang w:val="lv-LV"/>
        </w:rPr>
        <w:t>Talsu novada administratīvajā teritorijā esoš</w:t>
      </w:r>
      <w:r w:rsidRPr="001A4215">
        <w:rPr>
          <w:color w:val="000000" w:themeColor="text1"/>
          <w:szCs w:val="24"/>
          <w:shd w:val="clear" w:color="auto" w:fill="FFFFFF"/>
          <w:lang w:val="lv-LV"/>
        </w:rPr>
        <w:t>ajās</w:t>
      </w:r>
      <w:r w:rsidRPr="001A4215" w:rsidR="00DD63D7">
        <w:rPr>
          <w:color w:val="000000" w:themeColor="text1"/>
          <w:szCs w:val="24"/>
          <w:shd w:val="clear" w:color="auto" w:fill="FFFFFF"/>
          <w:lang w:val="lv-LV"/>
        </w:rPr>
        <w:t xml:space="preserve"> iekšzemes</w:t>
      </w:r>
      <w:r w:rsidRPr="001A4215">
        <w:rPr>
          <w:color w:val="000000" w:themeColor="text1"/>
          <w:szCs w:val="24"/>
          <w:shd w:val="clear" w:color="auto" w:fill="FFFFFF"/>
          <w:lang w:val="lv-LV"/>
        </w:rPr>
        <w:t xml:space="preserve"> </w:t>
      </w:r>
      <w:r w:rsidRPr="001A4215" w:rsidR="003F0866">
        <w:rPr>
          <w:color w:val="000000" w:themeColor="text1"/>
          <w:szCs w:val="24"/>
          <w:shd w:val="clear" w:color="auto" w:fill="FFFFFF"/>
          <w:lang w:val="lv-LV"/>
        </w:rPr>
        <w:t>publisk</w:t>
      </w:r>
      <w:r w:rsidRPr="001A4215">
        <w:rPr>
          <w:color w:val="000000" w:themeColor="text1"/>
          <w:szCs w:val="24"/>
          <w:shd w:val="clear" w:color="auto" w:fill="FFFFFF"/>
          <w:lang w:val="lv-LV"/>
        </w:rPr>
        <w:t>ajās</w:t>
      </w:r>
      <w:r w:rsidRPr="001A4215" w:rsidR="003F0866">
        <w:rPr>
          <w:color w:val="000000" w:themeColor="text1"/>
          <w:szCs w:val="24"/>
          <w:shd w:val="clear" w:color="auto" w:fill="FFFFFF"/>
          <w:lang w:val="lv-LV"/>
        </w:rPr>
        <w:t xml:space="preserve"> </w:t>
      </w:r>
      <w:r w:rsidRPr="001A4215" w:rsidR="003F0866">
        <w:rPr>
          <w:noProof/>
          <w:color w:val="000000" w:themeColor="text1"/>
          <w:szCs w:val="24"/>
          <w:shd w:val="clear" w:color="auto" w:fill="FFFFFF"/>
          <w:lang w:val="lv-LV"/>
        </w:rPr>
        <w:t>ūdenstilp</w:t>
      </w:r>
      <w:r w:rsidRPr="001A4215">
        <w:rPr>
          <w:noProof/>
          <w:color w:val="000000" w:themeColor="text1"/>
          <w:szCs w:val="24"/>
          <w:shd w:val="clear" w:color="auto" w:fill="FFFFFF"/>
          <w:lang w:val="lv-LV"/>
        </w:rPr>
        <w:t>ēs</w:t>
      </w:r>
      <w:r w:rsidRPr="001A4215" w:rsidR="00DD63D7">
        <w:rPr>
          <w:noProof/>
          <w:color w:val="000000" w:themeColor="text1"/>
          <w:szCs w:val="24"/>
          <w:shd w:val="clear" w:color="auto" w:fill="FFFFFF"/>
          <w:lang w:val="lv-LV"/>
        </w:rPr>
        <w:t xml:space="preserve"> </w:t>
      </w:r>
      <w:r w:rsidRPr="001A4215">
        <w:rPr>
          <w:noProof/>
          <w:color w:val="000000" w:themeColor="text1"/>
          <w:szCs w:val="24"/>
          <w:shd w:val="clear" w:color="auto" w:fill="FFFFFF"/>
          <w:lang w:val="lv-LV"/>
        </w:rPr>
        <w:t xml:space="preserve">un </w:t>
      </w:r>
      <w:r w:rsidRPr="001A4215" w:rsidR="00DD63D7">
        <w:rPr>
          <w:noProof/>
          <w:color w:val="000000" w:themeColor="text1"/>
          <w:szCs w:val="24"/>
          <w:shd w:val="clear" w:color="auto" w:fill="FFFFFF"/>
          <w:lang w:val="lv-LV"/>
        </w:rPr>
        <w:t>jūras piekrast</w:t>
      </w:r>
      <w:r w:rsidRPr="001A4215">
        <w:rPr>
          <w:noProof/>
          <w:color w:val="000000" w:themeColor="text1"/>
          <w:szCs w:val="24"/>
          <w:shd w:val="clear" w:color="auto" w:fill="FFFFFF"/>
          <w:lang w:val="lv-LV"/>
        </w:rPr>
        <w:t>ē</w:t>
      </w:r>
      <w:r w:rsidRPr="001A4215">
        <w:rPr>
          <w:color w:val="000000" w:themeColor="text1"/>
          <w:szCs w:val="24"/>
          <w:shd w:val="clear" w:color="auto" w:fill="FFFFFF"/>
          <w:lang w:val="lv-LV"/>
        </w:rPr>
        <w:t xml:space="preserve">. </w:t>
      </w:r>
    </w:p>
    <w:p w:rsidRPr="001A4215" w:rsidR="00F746AB" w:rsidP="00F746AB" w:rsidRDefault="00A27354" w14:paraId="69F65AE2" w14:textId="77777777">
      <w:pPr>
        <w:ind w:firstLine="567"/>
        <w:jc w:val="both"/>
        <w:rPr>
          <w:bCs/>
          <w:noProof/>
          <w:color w:val="000000" w:themeColor="text1"/>
          <w:szCs w:val="24"/>
          <w:shd w:val="clear" w:color="auto" w:fill="FFFFFF"/>
          <w:lang w:val="lv-LV"/>
        </w:rPr>
      </w:pPr>
      <w:r w:rsidRPr="001A4215">
        <w:rPr>
          <w:color w:val="000000" w:themeColor="text1"/>
          <w:szCs w:val="24"/>
          <w:lang w:val="lv-LV" w:eastAsia="lv-LV"/>
        </w:rPr>
        <w:t>Zemes pārvaldības likuma 15. panta astotā daļa nosaka, ka pašvaldībai ir tiesības noteikt aizliegumu atrasties uz tās administratīvajā teritorijā esošo iekšzemes publisko ūdeņu un citu tās valdījumā esošo ūdeņu ledus, kā arī tās administratīvajai teritorijai pieguļošo jūras piekrastes ūdeņu ledus tādās vietās, kur var tikt apdraudēta personas dzīvība un veselība. Savukārt</w:t>
      </w:r>
      <w:r w:rsidRPr="001A4215" w:rsidR="00DD63D7">
        <w:rPr>
          <w:color w:val="000000" w:themeColor="text1"/>
          <w:szCs w:val="24"/>
          <w:shd w:val="clear" w:color="auto" w:fill="FFFFFF"/>
          <w:lang w:val="lv-LV"/>
        </w:rPr>
        <w:t xml:space="preserve"> </w:t>
      </w:r>
      <w:r w:rsidRPr="001A4215" w:rsidR="00DD63D7">
        <w:rPr>
          <w:noProof/>
          <w:color w:val="000000" w:themeColor="text1"/>
          <w:szCs w:val="24"/>
          <w:shd w:val="clear" w:color="auto" w:fill="FFFFFF"/>
          <w:lang w:val="lv-LV"/>
        </w:rPr>
        <w:t xml:space="preserve">Administratīvo </w:t>
      </w:r>
      <w:r w:rsidRPr="001A4215" w:rsidR="00DD63D7">
        <w:rPr>
          <w:bCs/>
          <w:noProof/>
          <w:color w:val="000000" w:themeColor="text1"/>
          <w:szCs w:val="24"/>
          <w:shd w:val="clear" w:color="auto" w:fill="FFFFFF"/>
          <w:lang w:val="lv-LV"/>
        </w:rPr>
        <w:t xml:space="preserve">sodu likuma par pārkāpumiem pārvaldes, sabiedriskās kārtības un valsts valodas lietošanas jomā </w:t>
      </w:r>
      <w:r w:rsidRPr="001A4215">
        <w:rPr>
          <w:bCs/>
          <w:noProof/>
          <w:color w:val="000000" w:themeColor="text1"/>
          <w:szCs w:val="24"/>
          <w:shd w:val="clear" w:color="auto" w:fill="FFFFFF"/>
          <w:lang w:val="lv-LV"/>
        </w:rPr>
        <w:t>nosaka a</w:t>
      </w:r>
      <w:r w:rsidRPr="001A4215">
        <w:rPr>
          <w:color w:val="000000" w:themeColor="text1"/>
          <w:szCs w:val="24"/>
          <w:shd w:val="clear" w:color="auto" w:fill="FFFFFF"/>
          <w:lang w:val="lv-LV"/>
        </w:rPr>
        <w:t>dministratīvos pārkāpumus un sodu par tiem un proti, 9.pants nosaka, ka par atrašanos uz iekšzemes publiskās ūdenstilpes vai jūras piekrastes ūdenstilpes ledus, ja tas ir aizliegts normatīvajos aktos noteiktajā kārtībā, piemēro brīdinājumu vai naudas sodu līdz divdesmit naudas soda vienībām. </w:t>
      </w:r>
    </w:p>
    <w:p w:rsidRPr="00F746AB" w:rsidR="00F746AB" w:rsidP="00F746AB" w:rsidRDefault="003F0866" w14:paraId="44888F99" w14:textId="58948C31">
      <w:pPr>
        <w:ind w:firstLine="567"/>
        <w:jc w:val="both"/>
        <w:rPr>
          <w:bCs/>
          <w:noProof/>
          <w:szCs w:val="24"/>
          <w:shd w:val="clear" w:color="auto" w:fill="FFFFFF"/>
          <w:lang w:val="lv-LV"/>
        </w:rPr>
      </w:pPr>
      <w:r w:rsidRPr="001A4215">
        <w:rPr>
          <w:color w:val="000000" w:themeColor="text1"/>
          <w:szCs w:val="24"/>
          <w:shd w:val="clear" w:color="auto" w:fill="FFFFFF"/>
          <w:lang w:val="lv-LV"/>
        </w:rPr>
        <w:t xml:space="preserve">Talsu novada dome </w:t>
      </w:r>
      <w:r w:rsidRPr="001A4215" w:rsidR="002E4604">
        <w:rPr>
          <w:color w:val="000000" w:themeColor="text1"/>
          <w:szCs w:val="24"/>
          <w:shd w:val="clear" w:color="auto" w:fill="FFFFFF"/>
          <w:lang w:val="lv-LV"/>
        </w:rPr>
        <w:t>30</w:t>
      </w:r>
      <w:r w:rsidRPr="001A4215">
        <w:rPr>
          <w:color w:val="000000" w:themeColor="text1"/>
          <w:szCs w:val="24"/>
          <w:shd w:val="clear" w:color="auto" w:fill="FFFFFF"/>
          <w:lang w:val="lv-LV"/>
        </w:rPr>
        <w:t>.1</w:t>
      </w:r>
      <w:r w:rsidRPr="001A4215" w:rsidR="002E4604">
        <w:rPr>
          <w:color w:val="000000" w:themeColor="text1"/>
          <w:szCs w:val="24"/>
          <w:shd w:val="clear" w:color="auto" w:fill="FFFFFF"/>
          <w:lang w:val="lv-LV"/>
        </w:rPr>
        <w:t>1</w:t>
      </w:r>
      <w:r w:rsidRPr="001A4215">
        <w:rPr>
          <w:color w:val="000000" w:themeColor="text1"/>
          <w:szCs w:val="24"/>
          <w:shd w:val="clear" w:color="auto" w:fill="FFFFFF"/>
          <w:lang w:val="lv-LV"/>
        </w:rPr>
        <w:t>.20</w:t>
      </w:r>
      <w:r w:rsidRPr="001A4215" w:rsidR="002E4604">
        <w:rPr>
          <w:color w:val="000000" w:themeColor="text1"/>
          <w:szCs w:val="24"/>
          <w:shd w:val="clear" w:color="auto" w:fill="FFFFFF"/>
          <w:lang w:val="lv-LV"/>
        </w:rPr>
        <w:t>21</w:t>
      </w:r>
      <w:r w:rsidRPr="001A4215">
        <w:rPr>
          <w:color w:val="000000" w:themeColor="text1"/>
          <w:szCs w:val="24"/>
          <w:shd w:val="clear" w:color="auto" w:fill="FFFFFF"/>
          <w:lang w:val="lv-LV"/>
        </w:rPr>
        <w:t xml:space="preserve">. </w:t>
      </w:r>
      <w:r w:rsidRPr="001A4215" w:rsidR="00A27354">
        <w:rPr>
          <w:color w:val="000000" w:themeColor="text1"/>
          <w:szCs w:val="24"/>
          <w:shd w:val="clear" w:color="auto" w:fill="FFFFFF"/>
          <w:lang w:val="lv-LV"/>
        </w:rPr>
        <w:t xml:space="preserve">pieņēma </w:t>
      </w:r>
      <w:r w:rsidRPr="00DD63D7">
        <w:rPr>
          <w:szCs w:val="24"/>
          <w:shd w:val="clear" w:color="auto" w:fill="FFFFFF"/>
          <w:lang w:val="lv-LV"/>
        </w:rPr>
        <w:t>lēmumu Nr.</w:t>
      </w:r>
      <w:r w:rsidRPr="00DD63D7" w:rsidR="00D84696">
        <w:rPr>
          <w:szCs w:val="24"/>
          <w:shd w:val="clear" w:color="auto" w:fill="FFFFFF"/>
          <w:lang w:val="lv-LV"/>
        </w:rPr>
        <w:t>364</w:t>
      </w:r>
      <w:r w:rsidRPr="00DD63D7">
        <w:rPr>
          <w:szCs w:val="24"/>
          <w:shd w:val="clear" w:color="auto" w:fill="FFFFFF"/>
          <w:lang w:val="lv-LV"/>
        </w:rPr>
        <w:t xml:space="preserve"> “Par pilnvarojumu Talsu novada</w:t>
      </w:r>
      <w:r>
        <w:rPr>
          <w:szCs w:val="24"/>
          <w:shd w:val="clear" w:color="auto" w:fill="FFFFFF"/>
          <w:lang w:val="lv-LV"/>
        </w:rPr>
        <w:t xml:space="preserve"> pašvaldības izpilddirektoram”</w:t>
      </w:r>
      <w:r w:rsidR="00A27354">
        <w:rPr>
          <w:szCs w:val="24"/>
          <w:shd w:val="clear" w:color="auto" w:fill="FFFFFF"/>
          <w:lang w:val="lv-LV"/>
        </w:rPr>
        <w:t xml:space="preserve">  </w:t>
      </w:r>
      <w:r w:rsidRPr="00724184" w:rsidR="00F746AB">
        <w:rPr>
          <w:szCs w:val="24"/>
          <w:lang w:val="lv-LV"/>
        </w:rPr>
        <w:t xml:space="preserve">ar rīkojumu noteikt aizliegumu atrasties uz Talsu novada administratīvajā teritorijā esošo iekšzemes publisko ūdeņu un citu pašvaldības valdījumā esošo ūdeņu ledus tādās vietās, kur var tikt apdraudēta personas dzīvība un </w:t>
      </w:r>
      <w:r w:rsidRPr="00F746AB" w:rsidR="00F746AB">
        <w:rPr>
          <w:szCs w:val="24"/>
          <w:lang w:val="lv-LV"/>
        </w:rPr>
        <w:t>veselība</w:t>
      </w:r>
      <w:r w:rsidR="00F746AB">
        <w:rPr>
          <w:szCs w:val="24"/>
          <w:lang w:val="lv-LV"/>
        </w:rPr>
        <w:t xml:space="preserve">, uzdodot </w:t>
      </w:r>
      <w:r w:rsidRPr="00724184" w:rsidR="00F746AB">
        <w:rPr>
          <w:szCs w:val="24"/>
          <w:lang w:val="lv-LV"/>
        </w:rPr>
        <w:t xml:space="preserve">Talsu novada </w:t>
      </w:r>
      <w:r w:rsidR="00F746AB">
        <w:rPr>
          <w:szCs w:val="24"/>
          <w:lang w:val="lv-LV"/>
        </w:rPr>
        <w:t>P</w:t>
      </w:r>
      <w:r w:rsidRPr="00724184" w:rsidR="00F746AB">
        <w:rPr>
          <w:szCs w:val="24"/>
          <w:lang w:val="lv-LV"/>
        </w:rPr>
        <w:t>ašvaldības policijai nodrošināt kontroli par Talsu novada pašvaldības izpilddirektora rīkojuma par aizliegum</w:t>
      </w:r>
      <w:r w:rsidR="00F746AB">
        <w:rPr>
          <w:szCs w:val="24"/>
          <w:lang w:val="lv-LV"/>
        </w:rPr>
        <w:t xml:space="preserve">u izpildi. </w:t>
      </w:r>
      <w:r w:rsidR="00F746AB">
        <w:rPr>
          <w:color w:val="000000"/>
          <w:szCs w:val="24"/>
          <w:shd w:val="clear" w:color="auto" w:fill="F1F1F1"/>
          <w:lang w:val="lv-LV"/>
        </w:rPr>
        <w:t xml:space="preserve"> </w:t>
      </w:r>
    </w:p>
    <w:p w:rsidRPr="00A27354" w:rsidR="003F0866" w:rsidP="00A27354" w:rsidRDefault="00F746AB" w14:paraId="07F5A356" w14:textId="7C18CA9D">
      <w:pPr>
        <w:ind w:firstLine="567"/>
        <w:jc w:val="both"/>
        <w:rPr>
          <w:szCs w:val="24"/>
          <w:shd w:val="clear" w:color="auto" w:fill="FFFFFF"/>
          <w:lang w:val="lv-LV"/>
        </w:rPr>
      </w:pPr>
      <w:r>
        <w:rPr>
          <w:szCs w:val="24"/>
          <w:shd w:val="clear" w:color="auto" w:fill="FFFFFF"/>
          <w:lang w:val="lv-LV"/>
        </w:rPr>
        <w:t xml:space="preserve">Ņemot vērā </w:t>
      </w:r>
      <w:r w:rsidR="003F0866">
        <w:rPr>
          <w:szCs w:val="24"/>
          <w:shd w:val="clear" w:color="auto" w:fill="FFFFFF"/>
          <w:lang w:val="lv-LV"/>
        </w:rPr>
        <w:t xml:space="preserve">Talsu novada domes saistošo noteikumu Nr. </w:t>
      </w:r>
      <w:r w:rsidR="00D84696">
        <w:rPr>
          <w:szCs w:val="24"/>
          <w:shd w:val="clear" w:color="auto" w:fill="FFFFFF"/>
          <w:lang w:val="lv-LV"/>
        </w:rPr>
        <w:t>1</w:t>
      </w:r>
      <w:r w:rsidR="003F0866">
        <w:rPr>
          <w:szCs w:val="24"/>
          <w:shd w:val="clear" w:color="auto" w:fill="FFFFFF"/>
          <w:lang w:val="lv-LV"/>
        </w:rPr>
        <w:t xml:space="preserve"> “Talsu novada pašvaldības nolikums” 2</w:t>
      </w:r>
      <w:r w:rsidR="00D84696">
        <w:rPr>
          <w:szCs w:val="24"/>
          <w:shd w:val="clear" w:color="auto" w:fill="FFFFFF"/>
          <w:lang w:val="lv-LV"/>
        </w:rPr>
        <w:t>6.13</w:t>
      </w:r>
      <w:r w:rsidR="001A4215">
        <w:rPr>
          <w:szCs w:val="24"/>
          <w:shd w:val="clear" w:color="auto" w:fill="FFFFFF"/>
          <w:lang w:val="lv-LV"/>
        </w:rPr>
        <w:t>.</w:t>
      </w:r>
      <w:r w:rsidR="003F0866">
        <w:rPr>
          <w:szCs w:val="24"/>
          <w:shd w:val="clear" w:color="auto" w:fill="FFFFFF"/>
          <w:lang w:val="lv-LV"/>
        </w:rPr>
        <w:t xml:space="preserve"> punkt</w:t>
      </w:r>
      <w:r w:rsidR="00D84696">
        <w:rPr>
          <w:szCs w:val="24"/>
          <w:shd w:val="clear" w:color="auto" w:fill="FFFFFF"/>
          <w:lang w:val="lv-LV"/>
        </w:rPr>
        <w:t>u</w:t>
      </w:r>
      <w:r w:rsidR="003F0866">
        <w:rPr>
          <w:szCs w:val="24"/>
          <w:shd w:val="clear" w:color="auto" w:fill="FFFFFF"/>
          <w:lang w:val="lv-LV"/>
        </w:rPr>
        <w:t xml:space="preserve"> </w:t>
      </w:r>
      <w:r w:rsidRPr="00757E62" w:rsidR="003F0866">
        <w:rPr>
          <w:lang w:val="lv-LV"/>
        </w:rPr>
        <w:t xml:space="preserve">un Talsu novada pašvaldības </w:t>
      </w:r>
      <w:r w:rsidR="00F0308F">
        <w:rPr>
          <w:lang w:val="lv-LV"/>
        </w:rPr>
        <w:t>29.11.</w:t>
      </w:r>
      <w:r w:rsidRPr="00757E62" w:rsidR="003F0866">
        <w:rPr>
          <w:lang w:val="lv-LV"/>
        </w:rPr>
        <w:t>202</w:t>
      </w:r>
      <w:r w:rsidR="00F0308F">
        <w:rPr>
          <w:lang w:val="lv-LV"/>
        </w:rPr>
        <w:t>1</w:t>
      </w:r>
      <w:r w:rsidRPr="00757E62" w:rsidR="003F0866">
        <w:rPr>
          <w:lang w:val="lv-LV"/>
        </w:rPr>
        <w:t>. rīkojum</w:t>
      </w:r>
      <w:r w:rsidR="00F0308F">
        <w:rPr>
          <w:lang w:val="lv-LV"/>
        </w:rPr>
        <w:t>u</w:t>
      </w:r>
      <w:r w:rsidRPr="00757E62" w:rsidR="003F0866">
        <w:rPr>
          <w:lang w:val="lv-LV"/>
        </w:rPr>
        <w:t xml:space="preserve"> </w:t>
      </w:r>
      <w:r w:rsidR="00F0308F">
        <w:rPr>
          <w:lang w:val="lv-LV"/>
        </w:rPr>
        <w:t>Nr.</w:t>
      </w:r>
      <w:r w:rsidRPr="00F0308F" w:rsidR="00F0308F">
        <w:rPr>
          <w:szCs w:val="24"/>
          <w:lang w:val="lv-LV"/>
        </w:rPr>
        <w:t xml:space="preserve"> </w:t>
      </w:r>
      <w:r w:rsidR="00F0308F">
        <w:t>6-1.1/657</w:t>
      </w:r>
      <w:r w:rsidR="00F0308F">
        <w:rPr>
          <w:szCs w:val="24"/>
          <w:u w:val="single"/>
          <w:lang w:val="lv-LV"/>
        </w:rPr>
        <w:t xml:space="preserve"> </w:t>
      </w:r>
      <w:r w:rsidRPr="00757E62" w:rsidR="003F0866">
        <w:rPr>
          <w:lang w:val="lv-LV"/>
        </w:rPr>
        <w:t>“</w:t>
      </w:r>
      <w:r w:rsidRPr="00F0308F" w:rsidR="00F0308F">
        <w:rPr>
          <w:szCs w:val="24"/>
          <w:lang w:val="lv-LV"/>
        </w:rPr>
        <w:t>Par Talsu novada pašvaldības izpilddirektora aizvietošanu prombūtnes laikā</w:t>
      </w:r>
      <w:r w:rsidRPr="00757E62" w:rsidR="003F0866">
        <w:rPr>
          <w:szCs w:val="24"/>
          <w:lang w:val="lv-LV"/>
        </w:rPr>
        <w:t>”</w:t>
      </w:r>
      <w:r w:rsidRPr="00757E62" w:rsidR="003F0866">
        <w:rPr>
          <w:sz w:val="30"/>
          <w:szCs w:val="30"/>
          <w:lang w:val="lv-LV"/>
        </w:rPr>
        <w:t xml:space="preserve"> </w:t>
      </w:r>
      <w:r w:rsidRPr="00757E62" w:rsidR="003F0866">
        <w:rPr>
          <w:lang w:val="lv-LV"/>
        </w:rPr>
        <w:t>1.punktu,</w:t>
      </w:r>
      <w:r w:rsidRPr="00757E62" w:rsidR="003F0866">
        <w:rPr>
          <w:rFonts w:eastAsia="Calibri"/>
          <w:szCs w:val="24"/>
          <w:lang w:val="lv-LV"/>
        </w:rPr>
        <w:t xml:space="preserve"> </w:t>
      </w:r>
    </w:p>
    <w:p w:rsidRPr="00AF34EC" w:rsidR="003F0866" w:rsidP="003F0866" w:rsidRDefault="003F0866" w14:paraId="7587C71F" w14:textId="77777777">
      <w:pPr>
        <w:ind w:firstLine="720"/>
        <w:jc w:val="both"/>
        <w:textAlignment w:val="auto"/>
        <w:rPr>
          <w:rFonts w:eastAsia="Calibri"/>
          <w:szCs w:val="24"/>
          <w:lang w:val="lv-LV"/>
        </w:rPr>
      </w:pPr>
    </w:p>
    <w:p w:rsidRPr="00AF34EC" w:rsidR="003F0866" w:rsidP="003F0866" w:rsidRDefault="003F0866" w14:paraId="74EEE8E5" w14:textId="4A725655">
      <w:pPr>
        <w:numPr>
          <w:ilvl w:val="0"/>
          <w:numId w:val="5"/>
        </w:numPr>
        <w:overflowPunct/>
        <w:autoSpaceDE/>
        <w:adjustRightInd/>
        <w:ind w:left="851" w:hanging="284"/>
        <w:contextualSpacing/>
        <w:jc w:val="both"/>
        <w:textAlignment w:val="auto"/>
        <w:rPr>
          <w:rFonts w:eastAsia="Calibri"/>
          <w:szCs w:val="24"/>
          <w:lang w:val="lv-LV"/>
        </w:rPr>
      </w:pPr>
      <w:r w:rsidRPr="00AF34EC">
        <w:rPr>
          <w:szCs w:val="24"/>
          <w:lang w:val="lv-LV"/>
        </w:rPr>
        <w:t xml:space="preserve">Aizliegt atrasties uz Talsu novada administratīvajā teritorijā esošo </w:t>
      </w:r>
      <w:r w:rsidRPr="00AF34EC" w:rsidR="00AF34EC">
        <w:rPr>
          <w:szCs w:val="24"/>
          <w:lang w:val="lv-LV"/>
        </w:rPr>
        <w:t xml:space="preserve">iekšzemes </w:t>
      </w:r>
      <w:r w:rsidRPr="00AF34EC" w:rsidR="00F746AB">
        <w:rPr>
          <w:szCs w:val="24"/>
          <w:shd w:val="clear" w:color="auto" w:fill="FFFFFF"/>
          <w:lang w:val="lv-LV"/>
        </w:rPr>
        <w:t xml:space="preserve">publisko </w:t>
      </w:r>
      <w:r w:rsidRPr="00AF34EC" w:rsidR="00F746AB">
        <w:rPr>
          <w:noProof/>
          <w:szCs w:val="24"/>
          <w:shd w:val="clear" w:color="auto" w:fill="FFFFFF"/>
          <w:lang w:val="lv-LV"/>
        </w:rPr>
        <w:t xml:space="preserve">ūdenstilpju un jūras piekrastes </w:t>
      </w:r>
      <w:r w:rsidR="00AF34EC">
        <w:rPr>
          <w:noProof/>
          <w:szCs w:val="24"/>
          <w:shd w:val="clear" w:color="auto" w:fill="FFFFFF"/>
          <w:lang w:val="lv-LV"/>
        </w:rPr>
        <w:t xml:space="preserve">ūdenstilpes </w:t>
      </w:r>
      <w:r w:rsidRPr="00AF34EC" w:rsidR="00F746AB">
        <w:rPr>
          <w:noProof/>
          <w:szCs w:val="24"/>
          <w:shd w:val="clear" w:color="auto" w:fill="FFFFFF"/>
          <w:lang w:val="lv-LV"/>
        </w:rPr>
        <w:t>ledus</w:t>
      </w:r>
      <w:r w:rsidRPr="00AF34EC">
        <w:rPr>
          <w:szCs w:val="24"/>
          <w:lang w:val="lv-LV"/>
        </w:rPr>
        <w:t xml:space="preserve"> vietās, kur var tikt apdraudēta personas dzīvība un veselība (saraksts pielikumā).</w:t>
      </w:r>
    </w:p>
    <w:p w:rsidRPr="00757E62" w:rsidR="003F0866" w:rsidP="003F0866" w:rsidRDefault="003F0866" w14:paraId="0C69841E" w14:textId="08D4293D">
      <w:pPr>
        <w:numPr>
          <w:ilvl w:val="0"/>
          <w:numId w:val="5"/>
        </w:numPr>
        <w:overflowPunct/>
        <w:autoSpaceDE/>
        <w:adjustRightInd/>
        <w:ind w:left="851" w:hanging="284"/>
        <w:contextualSpacing/>
        <w:jc w:val="both"/>
        <w:textAlignment w:val="auto"/>
        <w:rPr>
          <w:rFonts w:eastAsia="Calibri"/>
          <w:szCs w:val="24"/>
          <w:lang w:val="lv-LV"/>
        </w:rPr>
      </w:pPr>
      <w:r w:rsidRPr="00AF34EC">
        <w:rPr>
          <w:szCs w:val="24"/>
          <w:lang w:val="lv-LV"/>
        </w:rPr>
        <w:t xml:space="preserve">Talsu novada pašvaldības </w:t>
      </w:r>
      <w:r w:rsidRPr="00DA1B18">
        <w:rPr>
          <w:szCs w:val="24"/>
          <w:lang w:val="lv-LV"/>
        </w:rPr>
        <w:t>Sabiedrisko attiecību un mārketinga nodaļa</w:t>
      </w:r>
      <w:r>
        <w:rPr>
          <w:szCs w:val="24"/>
          <w:lang w:val="lv-LV"/>
        </w:rPr>
        <w:t xml:space="preserve">i plašsaziņas līdzekļos un Talsu novada pašvaldības tīmekļvietnē publicēt </w:t>
      </w:r>
      <w:r w:rsidR="00F746AB">
        <w:rPr>
          <w:szCs w:val="24"/>
          <w:lang w:val="lv-LV"/>
        </w:rPr>
        <w:t xml:space="preserve">šo rīkojumu </w:t>
      </w:r>
      <w:r w:rsidR="003B0C63">
        <w:rPr>
          <w:szCs w:val="24"/>
          <w:lang w:val="lv-LV"/>
        </w:rPr>
        <w:t xml:space="preserve">ar tam pievienoto sarakstu par iekšzemes </w:t>
      </w:r>
      <w:r w:rsidRPr="00DD63D7" w:rsidR="003B0C63">
        <w:rPr>
          <w:szCs w:val="24"/>
          <w:shd w:val="clear" w:color="auto" w:fill="FFFFFF"/>
          <w:lang w:val="lv-LV"/>
        </w:rPr>
        <w:t>publisk</w:t>
      </w:r>
      <w:r w:rsidR="003B0C63">
        <w:rPr>
          <w:szCs w:val="24"/>
          <w:shd w:val="clear" w:color="auto" w:fill="FFFFFF"/>
          <w:lang w:val="lv-LV"/>
        </w:rPr>
        <w:t xml:space="preserve">ajām </w:t>
      </w:r>
      <w:r w:rsidRPr="00DD63D7" w:rsidR="003B0C63">
        <w:rPr>
          <w:noProof/>
          <w:szCs w:val="24"/>
          <w:shd w:val="clear" w:color="auto" w:fill="FFFFFF"/>
          <w:lang w:val="lv-LV"/>
        </w:rPr>
        <w:t>ūdenstilp</w:t>
      </w:r>
      <w:r w:rsidR="003B0C63">
        <w:rPr>
          <w:noProof/>
          <w:szCs w:val="24"/>
          <w:shd w:val="clear" w:color="auto" w:fill="FFFFFF"/>
          <w:lang w:val="lv-LV"/>
        </w:rPr>
        <w:t>ēm</w:t>
      </w:r>
      <w:r w:rsidRPr="00DD63D7" w:rsidR="003B0C63">
        <w:rPr>
          <w:noProof/>
          <w:szCs w:val="24"/>
          <w:shd w:val="clear" w:color="auto" w:fill="FFFFFF"/>
          <w:lang w:val="lv-LV"/>
        </w:rPr>
        <w:t xml:space="preserve"> </w:t>
      </w:r>
      <w:r w:rsidR="003B0C63">
        <w:rPr>
          <w:noProof/>
          <w:szCs w:val="24"/>
          <w:shd w:val="clear" w:color="auto" w:fill="FFFFFF"/>
          <w:lang w:val="lv-LV"/>
        </w:rPr>
        <w:t xml:space="preserve">un </w:t>
      </w:r>
      <w:r w:rsidRPr="00DD63D7" w:rsidR="003B0C63">
        <w:rPr>
          <w:noProof/>
          <w:color w:val="414142"/>
          <w:szCs w:val="24"/>
          <w:shd w:val="clear" w:color="auto" w:fill="FFFFFF"/>
          <w:lang w:val="lv-LV"/>
        </w:rPr>
        <w:t>jūras piekrast</w:t>
      </w:r>
      <w:r w:rsidR="003B0C63">
        <w:rPr>
          <w:noProof/>
          <w:color w:val="414142"/>
          <w:szCs w:val="24"/>
          <w:shd w:val="clear" w:color="auto" w:fill="FFFFFF"/>
          <w:lang w:val="lv-LV"/>
        </w:rPr>
        <w:t>es</w:t>
      </w:r>
      <w:r w:rsidR="003B0C63">
        <w:rPr>
          <w:szCs w:val="24"/>
          <w:lang w:val="lv-LV"/>
        </w:rPr>
        <w:t xml:space="preserve"> </w:t>
      </w:r>
      <w:r w:rsidR="00AF34EC">
        <w:rPr>
          <w:szCs w:val="24"/>
          <w:lang w:val="lv-LV"/>
        </w:rPr>
        <w:t xml:space="preserve">ūdenstilpes </w:t>
      </w:r>
      <w:r>
        <w:rPr>
          <w:szCs w:val="24"/>
          <w:lang w:val="lv-LV"/>
        </w:rPr>
        <w:t xml:space="preserve">vietām, kurās </w:t>
      </w:r>
      <w:r w:rsidR="001A4215">
        <w:rPr>
          <w:szCs w:val="24"/>
          <w:lang w:val="lv-LV"/>
        </w:rPr>
        <w:t xml:space="preserve">ir </w:t>
      </w:r>
      <w:r>
        <w:rPr>
          <w:szCs w:val="24"/>
          <w:lang w:val="lv-LV"/>
        </w:rPr>
        <w:t xml:space="preserve">aizliegts atrasties </w:t>
      </w:r>
      <w:r w:rsidR="00F746AB">
        <w:rPr>
          <w:szCs w:val="24"/>
          <w:lang w:val="lv-LV"/>
        </w:rPr>
        <w:t xml:space="preserve">uz </w:t>
      </w:r>
      <w:r>
        <w:rPr>
          <w:szCs w:val="24"/>
          <w:lang w:val="lv-LV"/>
        </w:rPr>
        <w:t>ledus</w:t>
      </w:r>
      <w:r w:rsidRPr="00757E62">
        <w:rPr>
          <w:rFonts w:eastAsia="Calibri"/>
          <w:szCs w:val="24"/>
          <w:lang w:val="lv-LV"/>
        </w:rPr>
        <w:t>.</w:t>
      </w:r>
    </w:p>
    <w:p w:rsidR="003F0866" w:rsidP="003F0866" w:rsidRDefault="003F0866" w14:paraId="46FE2E2B" w14:textId="77777777">
      <w:pPr>
        <w:numPr>
          <w:ilvl w:val="0"/>
          <w:numId w:val="5"/>
        </w:numPr>
        <w:overflowPunct/>
        <w:autoSpaceDE/>
        <w:adjustRightInd/>
        <w:ind w:left="851" w:hanging="284"/>
        <w:contextualSpacing/>
        <w:jc w:val="both"/>
        <w:textAlignment w:val="auto"/>
        <w:rPr>
          <w:rFonts w:eastAsia="Calibri"/>
          <w:szCs w:val="24"/>
          <w:lang w:val="lv-LV"/>
        </w:rPr>
      </w:pPr>
      <w:r w:rsidRPr="00757E62">
        <w:rPr>
          <w:rFonts w:eastAsia="Calibri"/>
          <w:szCs w:val="24"/>
          <w:lang w:val="lv-LV"/>
        </w:rPr>
        <w:t>Rīkojum</w:t>
      </w:r>
      <w:r>
        <w:rPr>
          <w:rFonts w:eastAsia="Calibri"/>
          <w:szCs w:val="24"/>
          <w:lang w:val="lv-LV"/>
        </w:rPr>
        <w:t>a izpildi uzdodu kontrolēt Talsu novada pašvaldības policijas priekšniekam</w:t>
      </w:r>
      <w:r w:rsidRPr="00757E62">
        <w:rPr>
          <w:rFonts w:eastAsia="Calibri"/>
          <w:szCs w:val="24"/>
          <w:lang w:val="lv-LV"/>
        </w:rPr>
        <w:t>.</w:t>
      </w:r>
    </w:p>
    <w:p w:rsidR="003F0866" w:rsidP="003F0866" w:rsidRDefault="003F0866" w14:paraId="203DF519" w14:textId="77777777">
      <w:pPr>
        <w:numPr>
          <w:ilvl w:val="0"/>
          <w:numId w:val="5"/>
        </w:numPr>
        <w:overflowPunct/>
        <w:autoSpaceDE/>
        <w:adjustRightInd/>
        <w:ind w:left="851" w:hanging="284"/>
        <w:contextualSpacing/>
        <w:jc w:val="both"/>
        <w:textAlignment w:val="auto"/>
        <w:rPr>
          <w:rFonts w:eastAsia="Calibri"/>
          <w:szCs w:val="24"/>
          <w:lang w:val="lv-LV"/>
        </w:rPr>
      </w:pPr>
      <w:r w:rsidRPr="00464EE5">
        <w:rPr>
          <w:rFonts w:eastAsia="Calibri"/>
          <w:szCs w:val="24"/>
          <w:lang w:val="lv-LV"/>
        </w:rPr>
        <w:t>Rīkojums stājas spēkā ar tā parakstīšanas brīdi</w:t>
      </w:r>
      <w:r>
        <w:rPr>
          <w:rFonts w:eastAsia="Calibri"/>
          <w:szCs w:val="24"/>
          <w:lang w:val="lv-LV"/>
        </w:rPr>
        <w:t xml:space="preserve"> un ir spēka līdz tā atcelšanai.</w:t>
      </w:r>
    </w:p>
    <w:p w:rsidR="00C67E40" w:rsidP="00C67E40" w:rsidRDefault="00C67E40" w14:paraId="309407A6" w14:textId="0AC9399E">
      <w:pPr>
        <w:tabs>
          <w:tab w:val="left" w:pos="570"/>
        </w:tabs>
        <w:rPr>
          <w:szCs w:val="24"/>
          <w:lang w:val="lv-LV"/>
        </w:rPr>
      </w:pPr>
      <w:bookmarkStart w:name="_GoBack" w:id="2"/>
      <w:bookmarkEnd w:id="2"/>
    </w:p>
    <w:p w:rsidR="00C67E40" w:rsidP="00C67E40" w:rsidRDefault="00C67E40" w14:paraId="6D39FFFD" w14:textId="550744AE">
      <w:pPr>
        <w:jc w:val="both"/>
        <w:rPr>
          <w:szCs w:val="24"/>
          <w:lang w:val="lv-LV"/>
        </w:rPr>
      </w:pPr>
      <w:r>
        <w:rPr>
          <w:szCs w:val="24"/>
          <w:lang w:val="lv-LV"/>
        </w:rPr>
        <w:t>Izpilddirektor</w:t>
      </w:r>
      <w:r w:rsidR="009F052B">
        <w:rPr>
          <w:szCs w:val="24"/>
          <w:lang w:val="lv-LV"/>
        </w:rPr>
        <w:t>a vietnieks</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proofErr w:type="spellStart"/>
      <w:r w:rsidR="009F052B">
        <w:rPr>
          <w:szCs w:val="24"/>
          <w:lang w:val="lv-LV"/>
        </w:rPr>
        <w:t>A.Lagzdiņš</w:t>
      </w:r>
      <w:proofErr w:type="spellEnd"/>
    </w:p>
    <w:p w:rsidR="00C67E40" w:rsidP="00C67E40" w:rsidRDefault="00C67E40" w14:paraId="651E83D2" w14:textId="77777777">
      <w:pPr>
        <w:spacing w:line="360" w:lineRule="auto"/>
        <w:jc w:val="both"/>
        <w:rPr>
          <w:szCs w:val="24"/>
          <w:lang w:val="lv-LV"/>
        </w:rPr>
      </w:pPr>
    </w:p>
    <w:p w:rsidRPr="003C2353" w:rsidR="00C67E40" w:rsidP="00C67E40" w:rsidRDefault="00C67E40" w14:paraId="5EB3F351" w14:textId="77777777">
      <w:pPr>
        <w:ind w:left="540" w:hanging="540"/>
        <w:jc w:val="center"/>
        <w:rPr>
          <w:color w:val="000000"/>
          <w:szCs w:val="24"/>
        </w:rPr>
      </w:pPr>
      <w:r w:rsidRPr="003C2353">
        <w:rPr>
          <w:color w:val="000000"/>
          <w:szCs w:val="24"/>
        </w:rPr>
        <w:lastRenderedPageBreak/>
        <w:t xml:space="preserve">ŠIS DOKUMENTS PARAKSTĪTS AR DROŠU ELEKTRONISKO PARAKSTU </w:t>
      </w:r>
    </w:p>
    <w:p w:rsidRPr="003C2353" w:rsidR="00C67E40" w:rsidP="00C67E40" w:rsidRDefault="00C67E40" w14:paraId="388A5713" w14:textId="77777777">
      <w:pPr>
        <w:ind w:left="540" w:hanging="540"/>
        <w:jc w:val="center"/>
        <w:rPr>
          <w:color w:val="000000"/>
          <w:szCs w:val="24"/>
        </w:rPr>
      </w:pPr>
      <w:r w:rsidRPr="003C2353">
        <w:rPr>
          <w:color w:val="000000"/>
          <w:szCs w:val="24"/>
        </w:rPr>
        <w:t>UN SATUR LAIKA ZĪMOGU</w:t>
      </w:r>
    </w:p>
    <w:p w:rsidRPr="001A7B08" w:rsidR="00C67E40" w:rsidP="00C67E40" w:rsidRDefault="00C67E40" w14:paraId="2E3B35EA" w14:textId="77777777">
      <w:pPr>
        <w:jc w:val="both"/>
        <w:rPr>
          <w:szCs w:val="24"/>
        </w:rPr>
      </w:pPr>
    </w:p>
    <w:p w:rsidR="00C67E40" w:rsidP="00C67E40" w:rsidRDefault="00C67E40" w14:paraId="30902CD2" w14:textId="77777777">
      <w:pPr>
        <w:spacing w:line="360" w:lineRule="auto"/>
        <w:jc w:val="both"/>
        <w:rPr>
          <w:szCs w:val="24"/>
          <w:lang w:val="lv-LV"/>
        </w:rPr>
      </w:pPr>
    </w:p>
    <w:p w:rsidRPr="006D309F" w:rsidR="00C67E40" w:rsidP="00C67E40" w:rsidRDefault="003F0866" w14:paraId="261453D3" w14:textId="3ACD3992">
      <w:pPr>
        <w:jc w:val="both"/>
        <w:rPr>
          <w:sz w:val="22"/>
          <w:szCs w:val="22"/>
          <w:lang w:val="lv-LV"/>
        </w:rPr>
      </w:pPr>
      <w:r>
        <w:rPr>
          <w:sz w:val="22"/>
          <w:szCs w:val="22"/>
          <w:lang w:val="lv-LV"/>
        </w:rPr>
        <w:t>Korulis</w:t>
      </w:r>
      <w:r w:rsidR="00B00FBF">
        <w:rPr>
          <w:sz w:val="22"/>
          <w:szCs w:val="22"/>
          <w:lang w:val="lv-LV"/>
        </w:rPr>
        <w:t xml:space="preserve"> 26323348</w:t>
      </w:r>
    </w:p>
    <w:p w:rsidRPr="006D309F" w:rsidR="00C67E40" w:rsidP="00C67E40" w:rsidRDefault="003F0866" w14:paraId="74E08FD4" w14:textId="65F96A45">
      <w:pPr>
        <w:jc w:val="both"/>
        <w:rPr>
          <w:sz w:val="22"/>
          <w:szCs w:val="22"/>
          <w:lang w:val="lv-LV"/>
        </w:rPr>
      </w:pPr>
      <w:r>
        <w:rPr>
          <w:sz w:val="22"/>
          <w:szCs w:val="22"/>
          <w:lang w:val="lv-LV"/>
        </w:rPr>
        <w:t>ainars</w:t>
      </w:r>
      <w:r w:rsidRPr="006D309F" w:rsidR="00C67E40">
        <w:rPr>
          <w:sz w:val="22"/>
          <w:szCs w:val="22"/>
          <w:lang w:val="lv-LV"/>
        </w:rPr>
        <w:t>.</w:t>
      </w:r>
      <w:r>
        <w:rPr>
          <w:sz w:val="22"/>
          <w:szCs w:val="22"/>
          <w:lang w:val="lv-LV"/>
        </w:rPr>
        <w:t>koruli</w:t>
      </w:r>
      <w:r w:rsidRPr="006D309F" w:rsidR="00C67E40">
        <w:rPr>
          <w:sz w:val="22"/>
          <w:szCs w:val="22"/>
          <w:lang w:val="lv-LV"/>
        </w:rPr>
        <w:t>s@talsi.lv</w:t>
      </w:r>
    </w:p>
    <w:p w:rsidRPr="006D309F" w:rsidR="00C67E40" w:rsidP="00C67E40" w:rsidRDefault="00C67E40" w14:paraId="65FAB179" w14:textId="77777777">
      <w:pPr>
        <w:jc w:val="both"/>
        <w:rPr>
          <w:sz w:val="22"/>
          <w:szCs w:val="22"/>
          <w:lang w:val="lv-LV"/>
        </w:rPr>
      </w:pPr>
    </w:p>
    <w:p w:rsidRPr="006D309F" w:rsidR="00C67E40" w:rsidP="00C67E40" w:rsidRDefault="00C67E40" w14:paraId="5D7759BA" w14:textId="77777777">
      <w:pPr>
        <w:jc w:val="both"/>
        <w:rPr>
          <w:sz w:val="22"/>
          <w:szCs w:val="22"/>
          <w:lang w:val="lv-LV"/>
        </w:rPr>
      </w:pPr>
    </w:p>
    <w:p w:rsidRPr="00757E62" w:rsidR="00B00FBF" w:rsidP="00B00FBF" w:rsidRDefault="00B00FBF" w14:paraId="527F665D" w14:textId="77777777">
      <w:pPr>
        <w:jc w:val="both"/>
        <w:textAlignment w:val="auto"/>
        <w:rPr>
          <w:sz w:val="22"/>
          <w:szCs w:val="22"/>
          <w:lang w:val="lv-LV"/>
        </w:rPr>
      </w:pPr>
      <w:r w:rsidRPr="00757E62">
        <w:rPr>
          <w:sz w:val="22"/>
          <w:szCs w:val="22"/>
          <w:lang w:val="lv-LV"/>
        </w:rPr>
        <w:t xml:space="preserve">Rīkojumu nosūtīt: </w:t>
      </w:r>
    </w:p>
    <w:p w:rsidRPr="00757E62" w:rsidR="00B00FBF" w:rsidP="00B00FBF" w:rsidRDefault="00B00FBF" w14:paraId="7C86DE70" w14:textId="77777777">
      <w:pPr>
        <w:numPr>
          <w:ilvl w:val="0"/>
          <w:numId w:val="6"/>
        </w:numPr>
        <w:contextualSpacing/>
        <w:jc w:val="both"/>
        <w:textAlignment w:val="auto"/>
        <w:rPr>
          <w:sz w:val="22"/>
          <w:szCs w:val="22"/>
          <w:lang w:val="lv-LV"/>
        </w:rPr>
      </w:pPr>
      <w:r w:rsidRPr="00DA1B18">
        <w:rPr>
          <w:sz w:val="22"/>
          <w:szCs w:val="22"/>
          <w:lang w:val="lv-LV"/>
        </w:rPr>
        <w:t>Sabiedrisko attiecību un mārketinga nodaļai</w:t>
      </w:r>
      <w:r w:rsidRPr="00757E62">
        <w:rPr>
          <w:sz w:val="22"/>
          <w:szCs w:val="22"/>
          <w:lang w:val="lv-LV"/>
        </w:rPr>
        <w:t>;</w:t>
      </w:r>
    </w:p>
    <w:p w:rsidR="00B00FBF" w:rsidP="00B00FBF" w:rsidRDefault="00B00FBF" w14:paraId="5D107B07" w14:textId="2037A9D5">
      <w:pPr>
        <w:numPr>
          <w:ilvl w:val="0"/>
          <w:numId w:val="6"/>
        </w:numPr>
        <w:contextualSpacing/>
        <w:jc w:val="both"/>
        <w:textAlignment w:val="auto"/>
        <w:rPr>
          <w:sz w:val="22"/>
          <w:szCs w:val="22"/>
          <w:lang w:val="lv-LV"/>
        </w:rPr>
      </w:pPr>
      <w:r>
        <w:rPr>
          <w:sz w:val="22"/>
          <w:szCs w:val="22"/>
          <w:lang w:val="lv-LV"/>
        </w:rPr>
        <w:t>Pilsētu, pagastu un to apvienību pārvaldēm;</w:t>
      </w:r>
    </w:p>
    <w:p w:rsidRPr="00757E62" w:rsidR="00B00FBF" w:rsidP="00B00FBF" w:rsidRDefault="00B00FBF" w14:paraId="5C4C9D9F" w14:textId="77777777">
      <w:pPr>
        <w:numPr>
          <w:ilvl w:val="0"/>
          <w:numId w:val="6"/>
        </w:numPr>
        <w:contextualSpacing/>
        <w:jc w:val="both"/>
        <w:textAlignment w:val="auto"/>
        <w:rPr>
          <w:sz w:val="22"/>
          <w:szCs w:val="22"/>
          <w:lang w:val="lv-LV"/>
        </w:rPr>
      </w:pPr>
      <w:r>
        <w:rPr>
          <w:sz w:val="22"/>
          <w:szCs w:val="22"/>
          <w:lang w:val="lv-LV"/>
        </w:rPr>
        <w:t>Pašvaldības policijai.</w:t>
      </w:r>
    </w:p>
    <w:p w:rsidR="00B00FBF" w:rsidP="00C67E40" w:rsidRDefault="00B00FBF" w14:paraId="607A64F1" w14:textId="77777777">
      <w:pPr>
        <w:jc w:val="both"/>
        <w:rPr>
          <w:sz w:val="22"/>
          <w:szCs w:val="22"/>
          <w:lang w:val="lv-LV"/>
        </w:rPr>
      </w:pPr>
    </w:p>
    <w:p w:rsidR="00C67E40" w:rsidP="00C67E40" w:rsidRDefault="00C67E40" w14:paraId="6F98CC55" w14:textId="77777777">
      <w:pPr>
        <w:jc w:val="both"/>
        <w:rPr>
          <w:sz w:val="22"/>
          <w:szCs w:val="22"/>
          <w:lang w:val="lv-LV"/>
        </w:rPr>
      </w:pPr>
    </w:p>
    <w:p w:rsidR="00C67E40" w:rsidP="00C67E40" w:rsidRDefault="00C67E40" w14:paraId="53E3D569" w14:textId="77777777">
      <w:pPr>
        <w:jc w:val="both"/>
        <w:rPr>
          <w:sz w:val="22"/>
          <w:szCs w:val="22"/>
          <w:lang w:val="lv-LV"/>
        </w:rPr>
      </w:pPr>
    </w:p>
    <w:p w:rsidR="00C67E40" w:rsidP="00C67E40" w:rsidRDefault="00C67E40" w14:paraId="667EF2C9" w14:textId="77777777">
      <w:pPr>
        <w:jc w:val="both"/>
        <w:rPr>
          <w:sz w:val="22"/>
          <w:szCs w:val="22"/>
          <w:lang w:val="lv-LV"/>
        </w:rPr>
      </w:pPr>
    </w:p>
    <w:p w:rsidR="00C67E40" w:rsidP="00C67E40" w:rsidRDefault="00C67E40" w14:paraId="2F34FA76" w14:textId="77777777">
      <w:pPr>
        <w:jc w:val="both"/>
        <w:rPr>
          <w:sz w:val="22"/>
          <w:szCs w:val="22"/>
          <w:lang w:val="lv-LV"/>
        </w:rPr>
      </w:pPr>
    </w:p>
    <w:p w:rsidR="003A2DF1" w:rsidP="00FB21AC" w:rsidRDefault="003A2DF1" w14:paraId="06575A29" w14:textId="77777777">
      <w:pPr>
        <w:jc w:val="both"/>
        <w:rPr>
          <w:sz w:val="22"/>
          <w:szCs w:val="22"/>
          <w:lang w:val="lv-LV"/>
        </w:rPr>
      </w:pPr>
    </w:p>
    <w:sectPr w:rsidR="003A2DF1" w:rsidSect="00BA7C2F">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8188" w14:textId="77777777" w:rsidR="00F23B09" w:rsidRDefault="00F23B09" w:rsidP="0087561D">
      <w:r>
        <w:separator/>
      </w:r>
    </w:p>
  </w:endnote>
  <w:endnote w:type="continuationSeparator" w:id="0">
    <w:p w14:paraId="5A1EF9BB" w14:textId="77777777" w:rsidR="00F23B09" w:rsidRDefault="00F23B09"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5A30" w14:textId="77777777" w:rsidR="00820359" w:rsidRDefault="00820359">
    <w:pPr>
      <w:pStyle w:val="Kjene"/>
      <w:jc w:val="center"/>
    </w:pPr>
    <w:r>
      <w:fldChar w:fldCharType="begin"/>
    </w:r>
    <w:r>
      <w:instrText>PAGE   \* MERGEFORMAT</w:instrText>
    </w:r>
    <w:r>
      <w:fldChar w:fldCharType="separate"/>
    </w:r>
    <w:r w:rsidR="00354DAF" w:rsidRPr="00354DAF">
      <w:rPr>
        <w:noProof/>
        <w:lang w:val="lv-LV"/>
      </w:rPr>
      <w:t>1</w:t>
    </w:r>
    <w:r>
      <w:fldChar w:fldCharType="end"/>
    </w:r>
  </w:p>
  <w:p w14:paraId="06575A31"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5F98C" w14:textId="77777777" w:rsidR="00F23B09" w:rsidRDefault="00F23B09" w:rsidP="0087561D">
      <w:r>
        <w:separator/>
      </w:r>
    </w:p>
  </w:footnote>
  <w:footnote w:type="continuationSeparator" w:id="0">
    <w:p w14:paraId="3F7712C5" w14:textId="77777777" w:rsidR="00F23B09" w:rsidRDefault="00F23B09"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0C344F8"/>
    <w:multiLevelType w:val="hybridMultilevel"/>
    <w:tmpl w:val="7D76ABDC"/>
    <w:lvl w:ilvl="0" w:tplc="266A0A1E">
      <w:start w:val="1"/>
      <w:numFmt w:val="decimal"/>
      <w:lvlText w:val="%1."/>
      <w:lvlJc w:val="left"/>
      <w:pPr>
        <w:ind w:left="1080" w:hanging="360"/>
      </w:pPr>
      <w:rPr>
        <w:rFonts w:eastAsia="Times New Roman"/>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BDA227E"/>
    <w:multiLevelType w:val="multilevel"/>
    <w:tmpl w:val="585A1114"/>
    <w:lvl w:ilvl="0">
      <w:start w:val="1"/>
      <w:numFmt w:val="decimal"/>
      <w:lvlText w:val="%1."/>
      <w:lvlJc w:val="left"/>
      <w:pPr>
        <w:tabs>
          <w:tab w:val="num" w:pos="360"/>
        </w:tabs>
        <w:ind w:left="360" w:hanging="360"/>
      </w:pPr>
    </w:lvl>
    <w:lvl w:ilvl="1">
      <w:start w:val="2"/>
      <w:numFmt w:val="decimal"/>
      <w:isLgl/>
      <w:lvlText w:val="%1.%2."/>
      <w:lvlJc w:val="left"/>
      <w:pPr>
        <w:tabs>
          <w:tab w:val="num" w:pos="780"/>
        </w:tabs>
        <w:ind w:left="78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3"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C927FE7"/>
    <w:multiLevelType w:val="hybridMultilevel"/>
    <w:tmpl w:val="3A3217DE"/>
    <w:lvl w:ilvl="0" w:tplc="018A5C9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5E4B2B"/>
    <w:multiLevelType w:val="hybridMultilevel"/>
    <w:tmpl w:val="54B62852"/>
    <w:lvl w:ilvl="0" w:tplc="E66EABE0">
      <w:start w:val="1"/>
      <w:numFmt w:val="decimal"/>
      <w:lvlText w:val="%1)"/>
      <w:lvlJc w:val="left"/>
      <w:pPr>
        <w:ind w:left="1065" w:hanging="7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013020"/>
    <w:multiLevelType w:val="hybridMultilevel"/>
    <w:tmpl w:val="7E54CA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299A"/>
    <w:rsid w:val="000B2D1B"/>
    <w:rsid w:val="000E018D"/>
    <w:rsid w:val="00100BD7"/>
    <w:rsid w:val="00114A62"/>
    <w:rsid w:val="00124AC2"/>
    <w:rsid w:val="00185677"/>
    <w:rsid w:val="001A4215"/>
    <w:rsid w:val="001A59E5"/>
    <w:rsid w:val="001D569D"/>
    <w:rsid w:val="001D62B9"/>
    <w:rsid w:val="001E79D0"/>
    <w:rsid w:val="00202D36"/>
    <w:rsid w:val="00283FD0"/>
    <w:rsid w:val="002959D5"/>
    <w:rsid w:val="002A70B3"/>
    <w:rsid w:val="002E4604"/>
    <w:rsid w:val="00325F1F"/>
    <w:rsid w:val="0034559E"/>
    <w:rsid w:val="00350F0F"/>
    <w:rsid w:val="00354DAF"/>
    <w:rsid w:val="00361D9B"/>
    <w:rsid w:val="00374843"/>
    <w:rsid w:val="00377247"/>
    <w:rsid w:val="00384D3F"/>
    <w:rsid w:val="00385C35"/>
    <w:rsid w:val="00394EDA"/>
    <w:rsid w:val="00396CB4"/>
    <w:rsid w:val="003A2DF1"/>
    <w:rsid w:val="003B0C63"/>
    <w:rsid w:val="003C4E0A"/>
    <w:rsid w:val="003F0866"/>
    <w:rsid w:val="00412483"/>
    <w:rsid w:val="00442A62"/>
    <w:rsid w:val="00462812"/>
    <w:rsid w:val="00480DBD"/>
    <w:rsid w:val="00491BA9"/>
    <w:rsid w:val="00495442"/>
    <w:rsid w:val="004C0C2B"/>
    <w:rsid w:val="004D0034"/>
    <w:rsid w:val="00502793"/>
    <w:rsid w:val="005303BF"/>
    <w:rsid w:val="0058146E"/>
    <w:rsid w:val="00595EB3"/>
    <w:rsid w:val="005B681F"/>
    <w:rsid w:val="005C1CBA"/>
    <w:rsid w:val="00604B13"/>
    <w:rsid w:val="006175E0"/>
    <w:rsid w:val="006514D5"/>
    <w:rsid w:val="006803E3"/>
    <w:rsid w:val="006B25E6"/>
    <w:rsid w:val="006D309F"/>
    <w:rsid w:val="006D3393"/>
    <w:rsid w:val="006E02CD"/>
    <w:rsid w:val="006F361D"/>
    <w:rsid w:val="006F42BD"/>
    <w:rsid w:val="006F5F32"/>
    <w:rsid w:val="00735341"/>
    <w:rsid w:val="00794334"/>
    <w:rsid w:val="007B0786"/>
    <w:rsid w:val="007C1466"/>
    <w:rsid w:val="007C35E8"/>
    <w:rsid w:val="007E6BD2"/>
    <w:rsid w:val="007F6A4F"/>
    <w:rsid w:val="00820359"/>
    <w:rsid w:val="00853634"/>
    <w:rsid w:val="00854E44"/>
    <w:rsid w:val="0087561D"/>
    <w:rsid w:val="0087717B"/>
    <w:rsid w:val="008A0CD3"/>
    <w:rsid w:val="008A409D"/>
    <w:rsid w:val="008C1DBA"/>
    <w:rsid w:val="008C7362"/>
    <w:rsid w:val="008D241C"/>
    <w:rsid w:val="008E671B"/>
    <w:rsid w:val="009620D7"/>
    <w:rsid w:val="00972289"/>
    <w:rsid w:val="00974B5A"/>
    <w:rsid w:val="00997346"/>
    <w:rsid w:val="009C087D"/>
    <w:rsid w:val="009D1B9C"/>
    <w:rsid w:val="009D7CD2"/>
    <w:rsid w:val="009F052B"/>
    <w:rsid w:val="00A205C1"/>
    <w:rsid w:val="00A2679C"/>
    <w:rsid w:val="00A27354"/>
    <w:rsid w:val="00A32284"/>
    <w:rsid w:val="00A549C1"/>
    <w:rsid w:val="00A75A5D"/>
    <w:rsid w:val="00A84E02"/>
    <w:rsid w:val="00A903C7"/>
    <w:rsid w:val="00A97936"/>
    <w:rsid w:val="00AE71F6"/>
    <w:rsid w:val="00AF34EC"/>
    <w:rsid w:val="00B00FBF"/>
    <w:rsid w:val="00B321B6"/>
    <w:rsid w:val="00B3583C"/>
    <w:rsid w:val="00B45C71"/>
    <w:rsid w:val="00B748F4"/>
    <w:rsid w:val="00B94E1E"/>
    <w:rsid w:val="00BA7C2F"/>
    <w:rsid w:val="00BF02FD"/>
    <w:rsid w:val="00BF7E61"/>
    <w:rsid w:val="00C46A7A"/>
    <w:rsid w:val="00C67E40"/>
    <w:rsid w:val="00C80C7E"/>
    <w:rsid w:val="00CA55D7"/>
    <w:rsid w:val="00CB2982"/>
    <w:rsid w:val="00D07D75"/>
    <w:rsid w:val="00D41C19"/>
    <w:rsid w:val="00D46951"/>
    <w:rsid w:val="00D84696"/>
    <w:rsid w:val="00D96835"/>
    <w:rsid w:val="00DD311E"/>
    <w:rsid w:val="00DD63D7"/>
    <w:rsid w:val="00E03910"/>
    <w:rsid w:val="00E247A5"/>
    <w:rsid w:val="00E6071F"/>
    <w:rsid w:val="00E611E9"/>
    <w:rsid w:val="00E77495"/>
    <w:rsid w:val="00EB1AF8"/>
    <w:rsid w:val="00EF36F2"/>
    <w:rsid w:val="00F0308F"/>
    <w:rsid w:val="00F219DC"/>
    <w:rsid w:val="00F23B09"/>
    <w:rsid w:val="00F243B8"/>
    <w:rsid w:val="00F41953"/>
    <w:rsid w:val="00F64362"/>
    <w:rsid w:val="00F746AB"/>
    <w:rsid w:val="00F87617"/>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75A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54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2672</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tnp\aija.lorence</cp:lastModifiedBy>
  <cp:revision>5</cp:revision>
  <cp:lastPrinted>2017-07-07T07:26:00Z</cp:lastPrinted>
  <dcterms:created xsi:type="dcterms:W3CDTF">2021-12-03T10:00:00Z</dcterms:created>
  <dcterms:modified xsi:type="dcterms:W3CDTF">2021-12-07T20:01:00Z</dcterms:modified>
</cp:coreProperties>
</file>