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398B" w14:textId="39EF4EF7" w:rsidR="00BB75D2" w:rsidRPr="003C430C" w:rsidRDefault="003C430C" w:rsidP="007F3251">
      <w:pPr>
        <w:pStyle w:val="Sarakstarindkopa"/>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Rīkojies atbildīgi!</w:t>
      </w:r>
    </w:p>
    <w:p w14:paraId="15B0B53C" w14:textId="37256995" w:rsidR="007F3251" w:rsidRDefault="007F3251" w:rsidP="007F3251">
      <w:pPr>
        <w:pStyle w:val="Sarakstarindkopa"/>
        <w:spacing w:after="0" w:line="360" w:lineRule="auto"/>
        <w:ind w:left="0"/>
        <w:jc w:val="center"/>
        <w:rPr>
          <w:rFonts w:ascii="Times New Roman" w:hAnsi="Times New Roman" w:cs="Times New Roman"/>
          <w:sz w:val="24"/>
          <w:szCs w:val="24"/>
        </w:rPr>
      </w:pPr>
    </w:p>
    <w:p w14:paraId="7C648700" w14:textId="77777777" w:rsidR="005A7C2E" w:rsidRDefault="005A7C2E" w:rsidP="005A7C2E">
      <w:pPr>
        <w:spacing w:after="0" w:line="360" w:lineRule="auto"/>
        <w:jc w:val="both"/>
        <w:rPr>
          <w:rFonts w:ascii="Times New Roman" w:hAnsi="Times New Roman" w:cs="Times New Roman"/>
          <w:sz w:val="24"/>
          <w:szCs w:val="24"/>
        </w:rPr>
      </w:pPr>
      <w:r w:rsidRPr="00907644">
        <w:rPr>
          <w:rFonts w:ascii="Times New Roman" w:hAnsi="Times New Roman" w:cs="Times New Roman"/>
          <w:sz w:val="24"/>
          <w:szCs w:val="24"/>
        </w:rPr>
        <w:t>2020.gada 11.martā Pasaules veselības organizācija paziņojusi, ka jaunā vīrusa COVID-19 izplatība sasniegusi pandēmijas apmērus. Latvijas Republikas ministru kabinets 2020.gada 12.martā ir izdevis rīkojumu “Par ārkārtējās situācijas izsludināšanu”, ar rīkojuma 1.punktu nolemts izsludināt visā valsts teritorijā ārkārtējo situāciju no lēmuma pieņemšanas brīža līdz 2020.gada 14.aprīlim, ar mērķi</w:t>
      </w:r>
      <w:r>
        <w:rPr>
          <w:rFonts w:ascii="Times New Roman" w:hAnsi="Times New Roman" w:cs="Times New Roman"/>
          <w:sz w:val="24"/>
          <w:szCs w:val="24"/>
        </w:rPr>
        <w:t>,</w:t>
      </w:r>
      <w:r w:rsidRPr="00907644">
        <w:rPr>
          <w:rFonts w:ascii="Times New Roman" w:hAnsi="Times New Roman" w:cs="Times New Roman"/>
          <w:sz w:val="24"/>
          <w:szCs w:val="24"/>
        </w:rPr>
        <w:t xml:space="preserve"> ierobežot  vīrusa COVID-19 izplatību.</w:t>
      </w:r>
    </w:p>
    <w:p w14:paraId="379BFE2A" w14:textId="76727223" w:rsidR="005A7C2E" w:rsidRDefault="005A7C2E" w:rsidP="005A7C2E">
      <w:pPr>
        <w:spacing w:after="0" w:line="360" w:lineRule="auto"/>
        <w:jc w:val="both"/>
        <w:rPr>
          <w:rFonts w:ascii="Times New Roman" w:hAnsi="Times New Roman" w:cs="Times New Roman"/>
          <w:sz w:val="24"/>
          <w:szCs w:val="24"/>
        </w:rPr>
      </w:pPr>
      <w:r w:rsidRPr="00907644">
        <w:rPr>
          <w:rFonts w:ascii="Times New Roman" w:hAnsi="Times New Roman" w:cs="Times New Roman"/>
          <w:sz w:val="24"/>
          <w:szCs w:val="24"/>
        </w:rPr>
        <w:t>Pamatojoties uz Latvijas Republikas ministru kabinet</w:t>
      </w:r>
      <w:r>
        <w:rPr>
          <w:rFonts w:ascii="Times New Roman" w:hAnsi="Times New Roman" w:cs="Times New Roman"/>
          <w:sz w:val="24"/>
          <w:szCs w:val="24"/>
        </w:rPr>
        <w:t>a</w:t>
      </w:r>
      <w:r w:rsidRPr="00907644">
        <w:rPr>
          <w:rFonts w:ascii="Times New Roman" w:hAnsi="Times New Roman" w:cs="Times New Roman"/>
          <w:sz w:val="24"/>
          <w:szCs w:val="24"/>
        </w:rPr>
        <w:t xml:space="preserve"> 2020.gada 12.marta rīkojumu “Par ārkārtējās situācijas izsludināšanu”,</w:t>
      </w:r>
      <w:r>
        <w:rPr>
          <w:rFonts w:ascii="Times New Roman" w:hAnsi="Times New Roman" w:cs="Times New Roman"/>
          <w:sz w:val="24"/>
          <w:szCs w:val="24"/>
        </w:rPr>
        <w:t xml:space="preserve"> arī SIA “Atkritumu apsaimniekošanas sabiedrība “PIEJŪRA”” vadība ir noteikusi ierobežojumus, kas saistīti ar klientu apkalpošanu un pakalpojumu sniegšanu. </w:t>
      </w:r>
    </w:p>
    <w:p w14:paraId="2FE1042F" w14:textId="0AA66F0D" w:rsidR="00C86DAB" w:rsidRDefault="007F30C7" w:rsidP="005A7C2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Ir aizliegts</w:t>
      </w:r>
      <w:r w:rsidR="005A7C2E">
        <w:rPr>
          <w:rFonts w:ascii="Times New Roman" w:hAnsi="Times New Roman" w:cs="Times New Roman"/>
          <w:b/>
          <w:bCs/>
          <w:sz w:val="24"/>
          <w:szCs w:val="24"/>
        </w:rPr>
        <w:t xml:space="preserve"> </w:t>
      </w:r>
      <w:proofErr w:type="spellStart"/>
      <w:r w:rsidR="005A7C2E">
        <w:rPr>
          <w:rFonts w:ascii="Times New Roman" w:hAnsi="Times New Roman" w:cs="Times New Roman"/>
          <w:b/>
          <w:bCs/>
          <w:sz w:val="24"/>
          <w:szCs w:val="24"/>
        </w:rPr>
        <w:t>zvanveida</w:t>
      </w:r>
      <w:proofErr w:type="spellEnd"/>
      <w:r w:rsidR="005A7C2E">
        <w:rPr>
          <w:rFonts w:ascii="Times New Roman" w:hAnsi="Times New Roman" w:cs="Times New Roman"/>
          <w:b/>
          <w:bCs/>
          <w:sz w:val="24"/>
          <w:szCs w:val="24"/>
        </w:rPr>
        <w:t xml:space="preserve"> konteineros </w:t>
      </w:r>
      <w:r w:rsidR="005A7C2E">
        <w:rPr>
          <w:rFonts w:ascii="Times New Roman" w:hAnsi="Times New Roman" w:cs="Times New Roman"/>
          <w:sz w:val="24"/>
          <w:szCs w:val="24"/>
        </w:rPr>
        <w:t xml:space="preserve">(dzeltenajā un zaļajā) </w:t>
      </w:r>
      <w:r w:rsidR="005A7C2E">
        <w:rPr>
          <w:rFonts w:ascii="Times New Roman" w:hAnsi="Times New Roman" w:cs="Times New Roman"/>
          <w:b/>
          <w:bCs/>
          <w:sz w:val="24"/>
          <w:szCs w:val="24"/>
        </w:rPr>
        <w:t>izmest</w:t>
      </w:r>
      <w:r w:rsidR="005A7C2E">
        <w:rPr>
          <w:rFonts w:ascii="Times New Roman" w:hAnsi="Times New Roman" w:cs="Times New Roman"/>
          <w:sz w:val="24"/>
          <w:szCs w:val="24"/>
        </w:rPr>
        <w:t xml:space="preserve"> medikamentus, izlietotos kabatlakatiņus, sejas </w:t>
      </w:r>
      <w:proofErr w:type="spellStart"/>
      <w:r w:rsidR="005A7C2E">
        <w:rPr>
          <w:rFonts w:ascii="Times New Roman" w:hAnsi="Times New Roman" w:cs="Times New Roman"/>
          <w:sz w:val="24"/>
          <w:szCs w:val="24"/>
        </w:rPr>
        <w:t>aizsargmaskas</w:t>
      </w:r>
      <w:proofErr w:type="spellEnd"/>
      <w:r w:rsidR="005A7C2E">
        <w:rPr>
          <w:rFonts w:ascii="Times New Roman" w:hAnsi="Times New Roman" w:cs="Times New Roman"/>
          <w:sz w:val="24"/>
          <w:szCs w:val="24"/>
        </w:rPr>
        <w:t>, vienreizlietojamos gumijas</w:t>
      </w:r>
      <w:r w:rsidR="009B73A1">
        <w:rPr>
          <w:rFonts w:ascii="Times New Roman" w:hAnsi="Times New Roman" w:cs="Times New Roman"/>
          <w:sz w:val="24"/>
          <w:szCs w:val="24"/>
        </w:rPr>
        <w:t xml:space="preserve"> (</w:t>
      </w:r>
      <w:proofErr w:type="spellStart"/>
      <w:r w:rsidR="009B73A1">
        <w:rPr>
          <w:rFonts w:ascii="Times New Roman" w:hAnsi="Times New Roman" w:cs="Times New Roman"/>
          <w:sz w:val="24"/>
          <w:szCs w:val="24"/>
        </w:rPr>
        <w:t>lateksa</w:t>
      </w:r>
      <w:proofErr w:type="spellEnd"/>
      <w:r w:rsidR="009B73A1">
        <w:rPr>
          <w:rFonts w:ascii="Times New Roman" w:hAnsi="Times New Roman" w:cs="Times New Roman"/>
          <w:sz w:val="24"/>
          <w:szCs w:val="24"/>
        </w:rPr>
        <w:t xml:space="preserve">, </w:t>
      </w:r>
      <w:proofErr w:type="spellStart"/>
      <w:r w:rsidR="009B73A1">
        <w:rPr>
          <w:rFonts w:ascii="Times New Roman" w:hAnsi="Times New Roman" w:cs="Times New Roman"/>
          <w:sz w:val="24"/>
          <w:szCs w:val="24"/>
        </w:rPr>
        <w:t>nitrila</w:t>
      </w:r>
      <w:proofErr w:type="spellEnd"/>
      <w:r w:rsidR="009B73A1">
        <w:rPr>
          <w:rFonts w:ascii="Times New Roman" w:hAnsi="Times New Roman" w:cs="Times New Roman"/>
          <w:sz w:val="24"/>
          <w:szCs w:val="24"/>
        </w:rPr>
        <w:t>)</w:t>
      </w:r>
      <w:r w:rsidR="005A7C2E">
        <w:rPr>
          <w:rFonts w:ascii="Times New Roman" w:hAnsi="Times New Roman" w:cs="Times New Roman"/>
          <w:sz w:val="24"/>
          <w:szCs w:val="24"/>
        </w:rPr>
        <w:t xml:space="preserve"> cimdus un citus konteinera saturam nederīgus priekšmetus un materiālus. Īpaši tas attiecināms uz priekšmetiem</w:t>
      </w:r>
      <w:r w:rsidR="005A7C70">
        <w:rPr>
          <w:rFonts w:ascii="Times New Roman" w:hAnsi="Times New Roman" w:cs="Times New Roman"/>
          <w:sz w:val="24"/>
          <w:szCs w:val="24"/>
        </w:rPr>
        <w:t>, materiāliem</w:t>
      </w:r>
      <w:r w:rsidR="005A7C2E">
        <w:rPr>
          <w:rFonts w:ascii="Times New Roman" w:hAnsi="Times New Roman" w:cs="Times New Roman"/>
          <w:sz w:val="24"/>
          <w:szCs w:val="24"/>
        </w:rPr>
        <w:t xml:space="preserve">, kas bijuši tiešā saskarsmē ar vīrusa COVID-19 </w:t>
      </w:r>
      <w:r w:rsidR="005A7C70">
        <w:rPr>
          <w:rFonts w:ascii="Times New Roman" w:hAnsi="Times New Roman" w:cs="Times New Roman"/>
          <w:sz w:val="24"/>
          <w:szCs w:val="24"/>
        </w:rPr>
        <w:t>inficētu personu.</w:t>
      </w:r>
      <w:r w:rsidR="00C86DAB">
        <w:rPr>
          <w:rFonts w:ascii="Times New Roman" w:hAnsi="Times New Roman" w:cs="Times New Roman"/>
          <w:sz w:val="24"/>
          <w:szCs w:val="24"/>
        </w:rPr>
        <w:t xml:space="preserve"> </w:t>
      </w:r>
    </w:p>
    <w:p w14:paraId="1F91A399" w14:textId="512DEDBF" w:rsidR="005A7C2E" w:rsidRDefault="00C86DAB" w:rsidP="005A7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Dalīti vāktā iepakojuma konteineru saturs tiek manuāli pāršķirots</w:t>
      </w:r>
      <w:r w:rsidR="00F8706E">
        <w:rPr>
          <w:rFonts w:ascii="Times New Roman" w:hAnsi="Times New Roman" w:cs="Times New Roman"/>
          <w:sz w:val="24"/>
          <w:szCs w:val="24"/>
        </w:rPr>
        <w:t>. I</w:t>
      </w:r>
      <w:r>
        <w:rPr>
          <w:rFonts w:ascii="Times New Roman" w:hAnsi="Times New Roman" w:cs="Times New Roman"/>
          <w:sz w:val="24"/>
          <w:szCs w:val="24"/>
        </w:rPr>
        <w:t xml:space="preserve">nficētu priekšmetu un iepakojumu ievietošana konteinerā var radīt citu cilvēku inficēšanās risku. </w:t>
      </w:r>
    </w:p>
    <w:p w14:paraId="201478BA" w14:textId="354C34BB" w:rsidR="00D67CC0" w:rsidRPr="005A7C2E" w:rsidRDefault="00805DD9" w:rsidP="005A7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Pirms</w:t>
      </w:r>
      <w:r w:rsidR="00D67CC0">
        <w:rPr>
          <w:rFonts w:ascii="Times New Roman" w:hAnsi="Times New Roman" w:cs="Times New Roman"/>
          <w:sz w:val="24"/>
          <w:szCs w:val="24"/>
        </w:rPr>
        <w:t xml:space="preserve"> š</w:t>
      </w:r>
      <w:r>
        <w:rPr>
          <w:rFonts w:ascii="Times New Roman" w:hAnsi="Times New Roman" w:cs="Times New Roman"/>
          <w:sz w:val="24"/>
          <w:szCs w:val="24"/>
        </w:rPr>
        <w:t>o</w:t>
      </w:r>
      <w:r w:rsidR="00D67CC0">
        <w:rPr>
          <w:rFonts w:ascii="Times New Roman" w:hAnsi="Times New Roman" w:cs="Times New Roman"/>
          <w:sz w:val="24"/>
          <w:szCs w:val="24"/>
        </w:rPr>
        <w:t xml:space="preserve"> priekšmetu un iepakojumu ievieto</w:t>
      </w:r>
      <w:r>
        <w:rPr>
          <w:rFonts w:ascii="Times New Roman" w:hAnsi="Times New Roman" w:cs="Times New Roman"/>
          <w:sz w:val="24"/>
          <w:szCs w:val="24"/>
        </w:rPr>
        <w:t>šanas</w:t>
      </w:r>
      <w:r w:rsidR="00D67CC0">
        <w:rPr>
          <w:rFonts w:ascii="Times New Roman" w:hAnsi="Times New Roman" w:cs="Times New Roman"/>
          <w:sz w:val="24"/>
          <w:szCs w:val="24"/>
        </w:rPr>
        <w:t xml:space="preserve"> nešķirotu sadzīves atkritumu konteinerā, </w:t>
      </w:r>
      <w:r w:rsidR="00D67CC0" w:rsidRPr="00FF72D6">
        <w:rPr>
          <w:rFonts w:ascii="Times New Roman" w:hAnsi="Times New Roman" w:cs="Times New Roman"/>
          <w:b/>
          <w:bCs/>
          <w:sz w:val="24"/>
          <w:szCs w:val="24"/>
        </w:rPr>
        <w:t>lūdzam tos ievietot atsevišķā atkritumu maisā</w:t>
      </w:r>
      <w:r w:rsidR="00D67CC0">
        <w:rPr>
          <w:rFonts w:ascii="Times New Roman" w:hAnsi="Times New Roman" w:cs="Times New Roman"/>
          <w:sz w:val="24"/>
          <w:szCs w:val="24"/>
        </w:rPr>
        <w:t>, kurš pēc tam tiek noslēgts un ievietots konteinerā pie pārējiem atkritumiem.</w:t>
      </w:r>
    </w:p>
    <w:p w14:paraId="07F9133C" w14:textId="77777777" w:rsidR="00585A36" w:rsidRPr="007A636F" w:rsidRDefault="00585A36" w:rsidP="00585A36">
      <w:pPr>
        <w:spacing w:after="0" w:line="360" w:lineRule="auto"/>
        <w:jc w:val="both"/>
        <w:rPr>
          <w:rFonts w:ascii="Times New Roman" w:hAnsi="Times New Roman" w:cs="Times New Roman"/>
          <w:sz w:val="24"/>
          <w:szCs w:val="24"/>
        </w:rPr>
      </w:pPr>
      <w:r w:rsidRPr="00694E50">
        <w:rPr>
          <w:rFonts w:ascii="Times New Roman" w:hAnsi="Times New Roman" w:cs="Times New Roman"/>
          <w:sz w:val="24"/>
          <w:szCs w:val="24"/>
        </w:rPr>
        <w:t>Līdz 2020. gada 14. aprīlim</w:t>
      </w:r>
      <w:r w:rsidRPr="00694E50">
        <w:rPr>
          <w:rFonts w:ascii="Times New Roman" w:hAnsi="Times New Roman" w:cs="Times New Roman"/>
          <w:b/>
          <w:bCs/>
          <w:sz w:val="24"/>
          <w:szCs w:val="24"/>
        </w:rPr>
        <w:t xml:space="preserve"> </w:t>
      </w:r>
      <w:r>
        <w:rPr>
          <w:rFonts w:ascii="Times New Roman" w:hAnsi="Times New Roman" w:cs="Times New Roman"/>
          <w:sz w:val="24"/>
          <w:szCs w:val="24"/>
        </w:rPr>
        <w:t>esam pārtraukuši</w:t>
      </w:r>
      <w:r w:rsidRPr="00694E50">
        <w:rPr>
          <w:rFonts w:ascii="Times New Roman" w:hAnsi="Times New Roman" w:cs="Times New Roman"/>
          <w:sz w:val="24"/>
          <w:szCs w:val="24"/>
        </w:rPr>
        <w:t xml:space="preserve"> klientu apkalpošanu un līgumu slēgšanu klātienē</w:t>
      </w:r>
      <w:r>
        <w:rPr>
          <w:rFonts w:ascii="Times New Roman" w:hAnsi="Times New Roman" w:cs="Times New Roman"/>
          <w:sz w:val="24"/>
          <w:szCs w:val="24"/>
        </w:rPr>
        <w:t xml:space="preserve">, </w:t>
      </w:r>
      <w:r w:rsidRPr="00694E50">
        <w:rPr>
          <w:rFonts w:ascii="Times New Roman" w:hAnsi="Times New Roman" w:cs="Times New Roman"/>
          <w:sz w:val="24"/>
          <w:szCs w:val="24"/>
        </w:rPr>
        <w:t xml:space="preserve">birojos </w:t>
      </w:r>
      <w:r>
        <w:rPr>
          <w:rFonts w:ascii="Times New Roman" w:hAnsi="Times New Roman" w:cs="Times New Roman"/>
          <w:sz w:val="24"/>
          <w:szCs w:val="24"/>
        </w:rPr>
        <w:t xml:space="preserve">- </w:t>
      </w:r>
      <w:r w:rsidRPr="00694E50">
        <w:rPr>
          <w:rFonts w:ascii="Times New Roman" w:hAnsi="Times New Roman" w:cs="Times New Roman"/>
          <w:sz w:val="24"/>
          <w:szCs w:val="24"/>
        </w:rPr>
        <w:t xml:space="preserve">Rīgas ielā 1, Tukumā, Tukuma novadā un Anša </w:t>
      </w:r>
      <w:proofErr w:type="spellStart"/>
      <w:r w:rsidRPr="00694E50">
        <w:rPr>
          <w:rFonts w:ascii="Times New Roman" w:hAnsi="Times New Roman" w:cs="Times New Roman"/>
          <w:sz w:val="24"/>
          <w:szCs w:val="24"/>
        </w:rPr>
        <w:t>Lerha</w:t>
      </w:r>
      <w:proofErr w:type="spellEnd"/>
      <w:r w:rsidRPr="00694E50">
        <w:rPr>
          <w:rFonts w:ascii="Times New Roman" w:hAnsi="Times New Roman" w:cs="Times New Roman"/>
          <w:sz w:val="24"/>
          <w:szCs w:val="24"/>
        </w:rPr>
        <w:t>-Puškaiša ielā 6, Talsos, Talsu novadā</w:t>
      </w:r>
      <w:r>
        <w:rPr>
          <w:rFonts w:ascii="Times New Roman" w:hAnsi="Times New Roman" w:cs="Times New Roman"/>
          <w:sz w:val="24"/>
          <w:szCs w:val="24"/>
        </w:rPr>
        <w:t xml:space="preserve">. Neskatoties uz to, nodrošinām </w:t>
      </w:r>
      <w:r w:rsidRPr="007A636F">
        <w:rPr>
          <w:rFonts w:ascii="Times New Roman" w:hAnsi="Times New Roman" w:cs="Times New Roman"/>
          <w:sz w:val="24"/>
          <w:szCs w:val="24"/>
        </w:rPr>
        <w:t>klientu apkalpošanu attālināti</w:t>
      </w:r>
      <w:r>
        <w:rPr>
          <w:rFonts w:ascii="Times New Roman" w:hAnsi="Times New Roman" w:cs="Times New Roman"/>
          <w:sz w:val="24"/>
          <w:szCs w:val="24"/>
        </w:rPr>
        <w:t>,</w:t>
      </w:r>
      <w:r w:rsidRPr="007A636F">
        <w:rPr>
          <w:rFonts w:ascii="Times New Roman" w:hAnsi="Times New Roman" w:cs="Times New Roman"/>
          <w:sz w:val="24"/>
          <w:szCs w:val="24"/>
        </w:rPr>
        <w:t xml:space="preserve"> sniedzot konsultācijas telefoniski vai ar e-pastu starpniecību</w:t>
      </w:r>
      <w:r>
        <w:rPr>
          <w:rFonts w:ascii="Times New Roman" w:hAnsi="Times New Roman" w:cs="Times New Roman"/>
          <w:sz w:val="24"/>
          <w:szCs w:val="24"/>
        </w:rPr>
        <w:t xml:space="preserve">, kā arī, </w:t>
      </w:r>
      <w:r w:rsidRPr="007A636F">
        <w:rPr>
          <w:rFonts w:ascii="Times New Roman" w:hAnsi="Times New Roman" w:cs="Times New Roman"/>
          <w:sz w:val="24"/>
          <w:szCs w:val="24"/>
        </w:rPr>
        <w:t>nodrošinā</w:t>
      </w:r>
      <w:r>
        <w:rPr>
          <w:rFonts w:ascii="Times New Roman" w:hAnsi="Times New Roman" w:cs="Times New Roman"/>
          <w:sz w:val="24"/>
          <w:szCs w:val="24"/>
        </w:rPr>
        <w:t>m</w:t>
      </w:r>
      <w:r w:rsidRPr="007A636F">
        <w:rPr>
          <w:rFonts w:ascii="Times New Roman" w:hAnsi="Times New Roman" w:cs="Times New Roman"/>
          <w:sz w:val="24"/>
          <w:szCs w:val="24"/>
        </w:rPr>
        <w:t xml:space="preserve"> līgumu slēgšanu attālināti (ja iespējams) saziņai izmantojot e-pastu.</w:t>
      </w:r>
    </w:p>
    <w:p w14:paraId="79639E90" w14:textId="7E1F3F40" w:rsidR="00585A36" w:rsidRDefault="00585A36" w:rsidP="00585A36">
      <w:pPr>
        <w:spacing w:after="0" w:line="360" w:lineRule="auto"/>
        <w:jc w:val="both"/>
        <w:rPr>
          <w:rFonts w:ascii="Times New Roman" w:hAnsi="Times New Roman" w:cs="Times New Roman"/>
          <w:sz w:val="24"/>
          <w:szCs w:val="24"/>
        </w:rPr>
      </w:pPr>
      <w:r w:rsidRPr="000643DB">
        <w:rPr>
          <w:rFonts w:ascii="Times New Roman" w:hAnsi="Times New Roman" w:cs="Times New Roman"/>
          <w:sz w:val="24"/>
          <w:szCs w:val="24"/>
        </w:rPr>
        <w:t>Esam pārtraukuši arī pakalpojumu sniegšanu</w:t>
      </w:r>
      <w:r>
        <w:rPr>
          <w:rFonts w:ascii="Times New Roman" w:hAnsi="Times New Roman" w:cs="Times New Roman"/>
          <w:b/>
          <w:bCs/>
          <w:sz w:val="24"/>
          <w:szCs w:val="24"/>
        </w:rPr>
        <w:t xml:space="preserve"> </w:t>
      </w:r>
      <w:r w:rsidRPr="00C15536">
        <w:rPr>
          <w:rFonts w:ascii="Times New Roman" w:hAnsi="Times New Roman" w:cs="Times New Roman"/>
          <w:b/>
          <w:bCs/>
          <w:i/>
          <w:iCs/>
          <w:sz w:val="24"/>
          <w:szCs w:val="24"/>
        </w:rPr>
        <w:t>poligonā “Janvāri”</w:t>
      </w:r>
      <w:r w:rsidRPr="0030096C">
        <w:rPr>
          <w:rFonts w:ascii="Times New Roman" w:hAnsi="Times New Roman" w:cs="Times New Roman"/>
          <w:sz w:val="24"/>
          <w:szCs w:val="24"/>
        </w:rPr>
        <w:t>, Laidzes pagast</w:t>
      </w:r>
      <w:r>
        <w:rPr>
          <w:rFonts w:ascii="Times New Roman" w:hAnsi="Times New Roman" w:cs="Times New Roman"/>
          <w:sz w:val="24"/>
          <w:szCs w:val="24"/>
        </w:rPr>
        <w:t>s</w:t>
      </w:r>
      <w:r w:rsidRPr="0030096C">
        <w:rPr>
          <w:rFonts w:ascii="Times New Roman" w:hAnsi="Times New Roman" w:cs="Times New Roman"/>
          <w:sz w:val="24"/>
          <w:szCs w:val="24"/>
        </w:rPr>
        <w:t>, Talsu novad</w:t>
      </w:r>
      <w:r>
        <w:rPr>
          <w:rFonts w:ascii="Times New Roman" w:hAnsi="Times New Roman" w:cs="Times New Roman"/>
          <w:sz w:val="24"/>
          <w:szCs w:val="24"/>
        </w:rPr>
        <w:t xml:space="preserve">s,  </w:t>
      </w:r>
      <w:r w:rsidRPr="000643DB">
        <w:rPr>
          <w:rFonts w:ascii="Times New Roman" w:hAnsi="Times New Roman" w:cs="Times New Roman"/>
          <w:b/>
          <w:bCs/>
          <w:i/>
          <w:iCs/>
          <w:sz w:val="24"/>
          <w:szCs w:val="24"/>
        </w:rPr>
        <w:t>pārkraušanas-šķirošanas stacijās</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0643DB">
        <w:rPr>
          <w:rFonts w:ascii="Times New Roman" w:hAnsi="Times New Roman" w:cs="Times New Roman"/>
          <w:b/>
          <w:bCs/>
          <w:i/>
          <w:iCs/>
          <w:sz w:val="24"/>
          <w:szCs w:val="24"/>
        </w:rPr>
        <w:t xml:space="preserve">Jūrmalā, </w:t>
      </w:r>
      <w:r w:rsidRPr="000643DB">
        <w:rPr>
          <w:rFonts w:ascii="Times New Roman" w:hAnsi="Times New Roman" w:cs="Times New Roman"/>
          <w:sz w:val="24"/>
          <w:szCs w:val="24"/>
        </w:rPr>
        <w:t>Ventspils šoseja 61</w:t>
      </w:r>
      <w:r>
        <w:rPr>
          <w:rFonts w:ascii="Times New Roman" w:hAnsi="Times New Roman" w:cs="Times New Roman"/>
          <w:sz w:val="24"/>
          <w:szCs w:val="24"/>
        </w:rPr>
        <w:t xml:space="preserve">, </w:t>
      </w:r>
      <w:r w:rsidRPr="000643DB">
        <w:rPr>
          <w:rFonts w:ascii="Times New Roman" w:hAnsi="Times New Roman" w:cs="Times New Roman"/>
          <w:b/>
          <w:bCs/>
          <w:i/>
          <w:iCs/>
          <w:sz w:val="24"/>
          <w:szCs w:val="24"/>
        </w:rPr>
        <w:t>Tukumā</w:t>
      </w:r>
      <w:r w:rsidRPr="000643DB">
        <w:rPr>
          <w:rFonts w:ascii="Times New Roman" w:hAnsi="Times New Roman" w:cs="Times New Roman"/>
          <w:sz w:val="24"/>
          <w:szCs w:val="24"/>
        </w:rPr>
        <w:t>, Dienvidu iel</w:t>
      </w:r>
      <w:r>
        <w:rPr>
          <w:rFonts w:ascii="Times New Roman" w:hAnsi="Times New Roman" w:cs="Times New Roman"/>
          <w:sz w:val="24"/>
          <w:szCs w:val="24"/>
        </w:rPr>
        <w:t>ā</w:t>
      </w:r>
      <w:r w:rsidRPr="000643DB">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0643DB">
        <w:rPr>
          <w:rFonts w:ascii="Times New Roman" w:hAnsi="Times New Roman" w:cs="Times New Roman"/>
          <w:b/>
          <w:bCs/>
          <w:i/>
          <w:iCs/>
          <w:sz w:val="24"/>
          <w:szCs w:val="24"/>
        </w:rPr>
        <w:t>Kandavā</w:t>
      </w:r>
      <w:r w:rsidRPr="000643DB">
        <w:rPr>
          <w:rFonts w:ascii="Times New Roman" w:hAnsi="Times New Roman" w:cs="Times New Roman"/>
          <w:sz w:val="24"/>
          <w:szCs w:val="24"/>
        </w:rPr>
        <w:t>,</w:t>
      </w:r>
      <w:r w:rsidRPr="000643DB">
        <w:rPr>
          <w:rFonts w:ascii="Times New Roman" w:hAnsi="Times New Roman" w:cs="Times New Roman"/>
          <w:b/>
          <w:bCs/>
          <w:i/>
          <w:iCs/>
          <w:sz w:val="24"/>
          <w:szCs w:val="24"/>
        </w:rPr>
        <w:t xml:space="preserve"> </w:t>
      </w:r>
      <w:r w:rsidRPr="000643DB">
        <w:rPr>
          <w:rFonts w:ascii="Times New Roman" w:hAnsi="Times New Roman" w:cs="Times New Roman"/>
          <w:sz w:val="24"/>
          <w:szCs w:val="24"/>
        </w:rPr>
        <w:t>Daigones iel</w:t>
      </w:r>
      <w:r>
        <w:rPr>
          <w:rFonts w:ascii="Times New Roman" w:hAnsi="Times New Roman" w:cs="Times New Roman"/>
          <w:sz w:val="24"/>
          <w:szCs w:val="24"/>
        </w:rPr>
        <w:t>ā</w:t>
      </w:r>
      <w:r w:rsidRPr="000643DB">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0643DB">
        <w:rPr>
          <w:rFonts w:ascii="Times New Roman" w:hAnsi="Times New Roman" w:cs="Times New Roman"/>
          <w:b/>
          <w:bCs/>
          <w:i/>
          <w:iCs/>
          <w:sz w:val="24"/>
          <w:szCs w:val="24"/>
        </w:rPr>
        <w:t>Rojā</w:t>
      </w:r>
      <w:r w:rsidRPr="000643DB">
        <w:rPr>
          <w:rFonts w:ascii="Times New Roman" w:hAnsi="Times New Roman" w:cs="Times New Roman"/>
          <w:sz w:val="24"/>
          <w:szCs w:val="24"/>
        </w:rPr>
        <w:t>, Rojas novads</w:t>
      </w:r>
      <w:r>
        <w:rPr>
          <w:rFonts w:ascii="Times New Roman" w:hAnsi="Times New Roman" w:cs="Times New Roman"/>
          <w:sz w:val="24"/>
          <w:szCs w:val="24"/>
        </w:rPr>
        <w:t xml:space="preserve">, </w:t>
      </w:r>
      <w:r w:rsidRPr="006B3F08">
        <w:rPr>
          <w:rFonts w:ascii="Times New Roman" w:hAnsi="Times New Roman" w:cs="Times New Roman"/>
          <w:sz w:val="24"/>
          <w:szCs w:val="24"/>
        </w:rPr>
        <w:t xml:space="preserve">izņemot juridiskas </w:t>
      </w:r>
      <w:r>
        <w:rPr>
          <w:rFonts w:ascii="Times New Roman" w:hAnsi="Times New Roman" w:cs="Times New Roman"/>
          <w:sz w:val="24"/>
          <w:szCs w:val="24"/>
        </w:rPr>
        <w:t xml:space="preserve">un fiziskas </w:t>
      </w:r>
      <w:r w:rsidRPr="006B3F08">
        <w:rPr>
          <w:rFonts w:ascii="Times New Roman" w:hAnsi="Times New Roman" w:cs="Times New Roman"/>
          <w:sz w:val="24"/>
          <w:szCs w:val="24"/>
        </w:rPr>
        <w:t>personas, ar kurām iepriekš noslēgti līgumi</w:t>
      </w:r>
      <w:r>
        <w:rPr>
          <w:rFonts w:ascii="Times New Roman" w:hAnsi="Times New Roman" w:cs="Times New Roman"/>
          <w:sz w:val="24"/>
          <w:szCs w:val="24"/>
        </w:rPr>
        <w:t xml:space="preserve"> par atkritumu ievešanu pārkraušanas-šķirošanas stacijās vai poligonā “Janvāri”</w:t>
      </w:r>
      <w:r w:rsidRPr="006B3F08">
        <w:rPr>
          <w:rFonts w:ascii="Times New Roman" w:hAnsi="Times New Roman" w:cs="Times New Roman"/>
          <w:sz w:val="24"/>
          <w:szCs w:val="24"/>
        </w:rPr>
        <w:t>.</w:t>
      </w:r>
    </w:p>
    <w:p w14:paraId="0FCA63AD" w14:textId="77777777" w:rsidR="00585A36" w:rsidRDefault="00585A36" w:rsidP="00585A36">
      <w:pPr>
        <w:spacing w:after="0" w:line="360" w:lineRule="auto"/>
        <w:jc w:val="both"/>
        <w:rPr>
          <w:rFonts w:ascii="Times New Roman" w:hAnsi="Times New Roman" w:cs="Times New Roman"/>
          <w:sz w:val="24"/>
          <w:szCs w:val="24"/>
        </w:rPr>
      </w:pPr>
    </w:p>
    <w:p w14:paraId="788F6D25" w14:textId="77777777" w:rsidR="00585A36" w:rsidRPr="00B650E1" w:rsidRDefault="00585A36" w:rsidP="00585A36">
      <w:pPr>
        <w:spacing w:after="0" w:line="240" w:lineRule="auto"/>
        <w:jc w:val="both"/>
        <w:rPr>
          <w:rFonts w:ascii="Times New Roman" w:hAnsi="Times New Roman" w:cs="Times New Roman"/>
          <w:b/>
          <w:bCs/>
          <w:sz w:val="24"/>
          <w:szCs w:val="24"/>
        </w:rPr>
      </w:pPr>
      <w:r w:rsidRPr="00B650E1">
        <w:rPr>
          <w:rFonts w:ascii="Times New Roman" w:hAnsi="Times New Roman" w:cs="Times New Roman"/>
          <w:b/>
          <w:bCs/>
          <w:sz w:val="24"/>
          <w:szCs w:val="24"/>
        </w:rPr>
        <w:t>Jautājumu vai neskaidrību gadījumā aicinām sazināties</w:t>
      </w:r>
      <w:r>
        <w:rPr>
          <w:rFonts w:ascii="Times New Roman" w:hAnsi="Times New Roman" w:cs="Times New Roman"/>
          <w:b/>
          <w:bCs/>
          <w:sz w:val="24"/>
          <w:szCs w:val="24"/>
        </w:rPr>
        <w:t>,</w:t>
      </w:r>
      <w:r w:rsidRPr="00B650E1">
        <w:rPr>
          <w:rFonts w:ascii="Times New Roman" w:hAnsi="Times New Roman" w:cs="Times New Roman"/>
          <w:b/>
          <w:bCs/>
          <w:sz w:val="24"/>
          <w:szCs w:val="24"/>
        </w:rPr>
        <w:t xml:space="preserve"> zvanot vai rakstot</w:t>
      </w:r>
      <w:r>
        <w:rPr>
          <w:rFonts w:ascii="Times New Roman" w:hAnsi="Times New Roman" w:cs="Times New Roman"/>
          <w:b/>
          <w:bCs/>
          <w:sz w:val="24"/>
          <w:szCs w:val="24"/>
        </w:rPr>
        <w:t>:</w:t>
      </w:r>
    </w:p>
    <w:p w14:paraId="315B191B" w14:textId="77777777" w:rsidR="00585A36" w:rsidRDefault="00585A36" w:rsidP="00585A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Tālr.nr.: </w:t>
      </w:r>
      <w:r w:rsidRPr="00B650E1">
        <w:rPr>
          <w:rFonts w:ascii="Times New Roman" w:hAnsi="Times New Roman" w:cs="Times New Roman"/>
          <w:sz w:val="24"/>
          <w:szCs w:val="24"/>
        </w:rPr>
        <w:t>+371 63123306</w:t>
      </w:r>
    </w:p>
    <w:p w14:paraId="0EDEF39C" w14:textId="77777777" w:rsidR="00585A36" w:rsidRPr="00B650E1" w:rsidRDefault="00585A36" w:rsidP="00585A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E-pasts</w:t>
      </w:r>
      <w:r>
        <w:rPr>
          <w:rFonts w:ascii="Times New Roman" w:hAnsi="Times New Roman" w:cs="Times New Roman"/>
          <w:sz w:val="24"/>
          <w:szCs w:val="24"/>
        </w:rPr>
        <w:t>: info@piejuraatkritumi.lv</w:t>
      </w:r>
    </w:p>
    <w:p w14:paraId="1A345023" w14:textId="77777777" w:rsidR="00585A36" w:rsidRDefault="00585A36" w:rsidP="00585A36">
      <w:pPr>
        <w:spacing w:after="0" w:line="240" w:lineRule="auto"/>
        <w:jc w:val="both"/>
        <w:rPr>
          <w:rFonts w:ascii="Times New Roman" w:hAnsi="Times New Roman" w:cs="Times New Roman"/>
          <w:sz w:val="24"/>
          <w:szCs w:val="24"/>
        </w:rPr>
      </w:pPr>
    </w:p>
    <w:p w14:paraId="63F3057C" w14:textId="77777777" w:rsidR="00585A36" w:rsidRDefault="00585A36" w:rsidP="00585A36">
      <w:pPr>
        <w:spacing w:after="0" w:line="240" w:lineRule="auto"/>
        <w:jc w:val="both"/>
        <w:rPr>
          <w:rFonts w:ascii="Times New Roman" w:hAnsi="Times New Roman" w:cs="Times New Roman"/>
          <w:sz w:val="24"/>
          <w:szCs w:val="24"/>
        </w:rPr>
      </w:pPr>
    </w:p>
    <w:p w14:paraId="7D265DC7" w14:textId="77777777" w:rsidR="00585A36" w:rsidRDefault="00585A36" w:rsidP="00585A36">
      <w:pPr>
        <w:spacing w:after="0" w:line="240" w:lineRule="auto"/>
        <w:jc w:val="both"/>
        <w:rPr>
          <w:rFonts w:ascii="Times New Roman" w:hAnsi="Times New Roman" w:cs="Times New Roman"/>
          <w:i/>
          <w:iCs/>
        </w:rPr>
      </w:pPr>
    </w:p>
    <w:p w14:paraId="43E8A589" w14:textId="77777777" w:rsidR="00585A36" w:rsidRDefault="00585A36" w:rsidP="00585A36">
      <w:pPr>
        <w:spacing w:after="0" w:line="240" w:lineRule="auto"/>
        <w:jc w:val="both"/>
        <w:rPr>
          <w:rFonts w:ascii="Times New Roman" w:hAnsi="Times New Roman" w:cs="Times New Roman"/>
          <w:i/>
          <w:iCs/>
        </w:rPr>
      </w:pPr>
    </w:p>
    <w:p w14:paraId="4F23578E" w14:textId="77777777" w:rsidR="00585A36" w:rsidRDefault="00585A36" w:rsidP="00585A36">
      <w:pPr>
        <w:spacing w:after="0" w:line="240" w:lineRule="auto"/>
        <w:jc w:val="both"/>
        <w:rPr>
          <w:rFonts w:ascii="Times New Roman" w:hAnsi="Times New Roman" w:cs="Times New Roman"/>
          <w:i/>
          <w:iCs/>
        </w:rPr>
      </w:pPr>
      <w:bookmarkStart w:id="0" w:name="_GoBack"/>
      <w:r>
        <w:rPr>
          <w:rFonts w:ascii="Times New Roman" w:hAnsi="Times New Roman" w:cs="Times New Roman"/>
          <w:i/>
          <w:iCs/>
        </w:rPr>
        <w:t>SIA “AAS “Piejūra””</w:t>
      </w:r>
    </w:p>
    <w:p w14:paraId="19E2B3D0" w14:textId="77777777" w:rsidR="00585A36" w:rsidRDefault="00585A36" w:rsidP="00585A36">
      <w:pPr>
        <w:spacing w:after="0" w:line="240" w:lineRule="auto"/>
        <w:jc w:val="both"/>
        <w:rPr>
          <w:rFonts w:ascii="Times New Roman" w:hAnsi="Times New Roman" w:cs="Times New Roman"/>
          <w:i/>
          <w:iCs/>
        </w:rPr>
      </w:pPr>
      <w:r>
        <w:rPr>
          <w:rFonts w:ascii="Times New Roman" w:hAnsi="Times New Roman" w:cs="Times New Roman"/>
          <w:i/>
          <w:iCs/>
        </w:rPr>
        <w:t>sabiedrisko attiecību speciāliste</w:t>
      </w:r>
    </w:p>
    <w:p w14:paraId="2918E225" w14:textId="77777777" w:rsidR="00585A36" w:rsidRPr="00B650E1" w:rsidRDefault="00585A36" w:rsidP="00585A36">
      <w:pPr>
        <w:spacing w:after="0" w:line="240" w:lineRule="auto"/>
        <w:jc w:val="both"/>
        <w:rPr>
          <w:rFonts w:ascii="Times New Roman" w:hAnsi="Times New Roman" w:cs="Times New Roman"/>
          <w:i/>
          <w:iCs/>
        </w:rPr>
      </w:pPr>
      <w:r>
        <w:rPr>
          <w:rFonts w:ascii="Times New Roman" w:hAnsi="Times New Roman" w:cs="Times New Roman"/>
          <w:i/>
          <w:iCs/>
        </w:rPr>
        <w:t xml:space="preserve">Justīne </w:t>
      </w:r>
      <w:proofErr w:type="spellStart"/>
      <w:r>
        <w:rPr>
          <w:rFonts w:ascii="Times New Roman" w:hAnsi="Times New Roman" w:cs="Times New Roman"/>
          <w:i/>
          <w:iCs/>
        </w:rPr>
        <w:t>Ilmane</w:t>
      </w:r>
      <w:proofErr w:type="spellEnd"/>
    </w:p>
    <w:bookmarkEnd w:id="0"/>
    <w:p w14:paraId="3150481B" w14:textId="77777777" w:rsidR="007F3251" w:rsidRPr="007F3251" w:rsidRDefault="007F3251" w:rsidP="007F3251">
      <w:pPr>
        <w:pStyle w:val="Sarakstarindkopa"/>
        <w:spacing w:after="0" w:line="360" w:lineRule="auto"/>
        <w:ind w:left="0"/>
        <w:jc w:val="both"/>
        <w:rPr>
          <w:rFonts w:ascii="Times New Roman" w:hAnsi="Times New Roman" w:cs="Times New Roman"/>
          <w:sz w:val="24"/>
          <w:szCs w:val="24"/>
        </w:rPr>
      </w:pPr>
    </w:p>
    <w:sectPr w:rsidR="007F3251" w:rsidRPr="007F3251" w:rsidSect="00D83305">
      <w:head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6FEC" w14:textId="77777777" w:rsidR="00CF0EA9" w:rsidRDefault="00CF0EA9" w:rsidP="001934C1">
      <w:pPr>
        <w:spacing w:after="0" w:line="240" w:lineRule="auto"/>
      </w:pPr>
      <w:r>
        <w:separator/>
      </w:r>
    </w:p>
  </w:endnote>
  <w:endnote w:type="continuationSeparator" w:id="0">
    <w:p w14:paraId="45455FA8" w14:textId="77777777" w:rsidR="00CF0EA9" w:rsidRDefault="00CF0EA9" w:rsidP="001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740D" w14:textId="77777777" w:rsidR="00CF0EA9" w:rsidRDefault="00CF0EA9" w:rsidP="001934C1">
      <w:pPr>
        <w:spacing w:after="0" w:line="240" w:lineRule="auto"/>
      </w:pPr>
      <w:r>
        <w:separator/>
      </w:r>
    </w:p>
  </w:footnote>
  <w:footnote w:type="continuationSeparator" w:id="0">
    <w:p w14:paraId="57AF1240" w14:textId="77777777" w:rsidR="00CF0EA9" w:rsidRDefault="00CF0EA9" w:rsidP="0019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DB53" w14:textId="77777777" w:rsidR="00BB75D2" w:rsidRDefault="00BB75D2" w:rsidP="001934C1">
    <w:pPr>
      <w:pStyle w:val="Galvene"/>
      <w:jc w:val="center"/>
      <w:rPr>
        <w:rFonts w:ascii="Times New Roman" w:hAnsi="Times New Roman" w:cs="Times New Roman"/>
        <w:b/>
        <w:sz w:val="24"/>
      </w:rPr>
    </w:pPr>
  </w:p>
  <w:p w14:paraId="3D2120D1" w14:textId="77777777" w:rsidR="00BB75D2" w:rsidRDefault="00BB75D2" w:rsidP="001934C1">
    <w:pPr>
      <w:pStyle w:val="Galvene"/>
      <w:jc w:val="center"/>
      <w:rPr>
        <w:rFonts w:ascii="Times New Roman" w:hAnsi="Times New Roman" w:cs="Times New Roman"/>
        <w:b/>
        <w:sz w:val="24"/>
      </w:rPr>
    </w:pPr>
  </w:p>
  <w:p w14:paraId="77B43C1C" w14:textId="5D23AFEE" w:rsidR="001934C1" w:rsidRDefault="001934C1" w:rsidP="001934C1">
    <w:pPr>
      <w:pStyle w:val="Galvene"/>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0" locked="0" layoutInCell="1" allowOverlap="1" wp14:anchorId="09DC7C8B" wp14:editId="6AA2A37B">
          <wp:simplePos x="0" y="0"/>
          <wp:positionH relativeFrom="column">
            <wp:posOffset>2198370</wp:posOffset>
          </wp:positionH>
          <wp:positionV relativeFrom="paragraph">
            <wp:posOffset>-322447</wp:posOffset>
          </wp:positionV>
          <wp:extent cx="120840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_PNG.PNG"/>
                  <pic:cNvPicPr/>
                </pic:nvPicPr>
                <pic:blipFill>
                  <a:blip r:embed="rId1">
                    <a:extLst>
                      <a:ext uri="{28A0092B-C50C-407E-A947-70E740481C1C}">
                        <a14:useLocalDpi xmlns:a14="http://schemas.microsoft.com/office/drawing/2010/main" val="0"/>
                      </a:ext>
                    </a:extLst>
                  </a:blip>
                  <a:stretch>
                    <a:fillRect/>
                  </a:stretch>
                </pic:blipFill>
                <pic:spPr>
                  <a:xfrm>
                    <a:off x="0" y="0"/>
                    <a:ext cx="1208405" cy="765175"/>
                  </a:xfrm>
                  <a:prstGeom prst="rect">
                    <a:avLst/>
                  </a:prstGeom>
                </pic:spPr>
              </pic:pic>
            </a:graphicData>
          </a:graphic>
          <wp14:sizeRelH relativeFrom="page">
            <wp14:pctWidth>0</wp14:pctWidth>
          </wp14:sizeRelH>
          <wp14:sizeRelV relativeFrom="page">
            <wp14:pctHeight>0</wp14:pctHeight>
          </wp14:sizeRelV>
        </wp:anchor>
      </w:drawing>
    </w:r>
  </w:p>
  <w:p w14:paraId="5873003F" w14:textId="77777777" w:rsidR="001934C1" w:rsidRDefault="001934C1" w:rsidP="001934C1">
    <w:pPr>
      <w:pStyle w:val="Galvene"/>
      <w:jc w:val="center"/>
      <w:rPr>
        <w:rFonts w:ascii="Times New Roman" w:hAnsi="Times New Roman" w:cs="Times New Roman"/>
        <w:b/>
        <w:sz w:val="24"/>
      </w:rPr>
    </w:pPr>
  </w:p>
  <w:p w14:paraId="4EDD5750" w14:textId="77777777" w:rsidR="001934C1" w:rsidRDefault="001934C1" w:rsidP="001934C1">
    <w:pPr>
      <w:pStyle w:val="Galvene"/>
      <w:jc w:val="center"/>
      <w:rPr>
        <w:rFonts w:ascii="Times New Roman" w:hAnsi="Times New Roman" w:cs="Times New Roman"/>
        <w:b/>
        <w:sz w:val="24"/>
      </w:rPr>
    </w:pPr>
  </w:p>
  <w:p w14:paraId="1C6B7D85" w14:textId="77777777" w:rsidR="001934C1" w:rsidRDefault="001934C1" w:rsidP="001934C1">
    <w:pPr>
      <w:pStyle w:val="Galvene"/>
      <w:jc w:val="center"/>
      <w:rPr>
        <w:rFonts w:ascii="Times New Roman" w:hAnsi="Times New Roman" w:cs="Times New Roman"/>
        <w:b/>
        <w:sz w:val="24"/>
      </w:rPr>
    </w:pPr>
    <w:r w:rsidRPr="00E26ABC">
      <w:rPr>
        <w:rFonts w:ascii="Times New Roman" w:hAnsi="Times New Roman" w:cs="Times New Roman"/>
        <w:b/>
        <w:sz w:val="24"/>
      </w:rPr>
      <w:t>SIA “ATKRITUMU APSAIMNIEKOŠANAS SABIEDRĪBA “PIEJŪRA””</w:t>
    </w:r>
  </w:p>
  <w:p w14:paraId="62BB088B" w14:textId="77777777" w:rsidR="001934C1" w:rsidRDefault="001934C1" w:rsidP="001934C1">
    <w:pPr>
      <w:pStyle w:val="Galvene"/>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w:t>
    </w:r>
  </w:p>
  <w:p w14:paraId="0FD70C4F" w14:textId="7ABBAC56" w:rsidR="00FD2E9D" w:rsidRDefault="00FD2E9D" w:rsidP="00FD2E9D">
    <w:pPr>
      <w:pStyle w:val="Pamatteksts"/>
      <w:ind w:left="540" w:firstLine="540"/>
      <w:jc w:val="both"/>
      <w:rPr>
        <w:sz w:val="20"/>
        <w:szCs w:val="20"/>
      </w:rPr>
    </w:pPr>
    <w:r>
      <w:rPr>
        <w:sz w:val="20"/>
        <w:szCs w:val="20"/>
      </w:rPr>
      <w:t>Reģ.Nr.40003525848, Rīgas ielā 1, Tukums, Tukuma novads LV3101, tālr. 63123306</w:t>
    </w:r>
  </w:p>
  <w:p w14:paraId="0CCF625F" w14:textId="77777777" w:rsidR="00702442" w:rsidRDefault="00702442" w:rsidP="00FD2E9D">
    <w:pPr>
      <w:pStyle w:val="Pamatteksts"/>
      <w:ind w:left="540" w:firstLine="540"/>
      <w:jc w:val="both"/>
      <w:rPr>
        <w:sz w:val="20"/>
        <w:szCs w:val="20"/>
      </w:rPr>
    </w:pPr>
  </w:p>
  <w:p w14:paraId="2BBF41F4" w14:textId="77777777" w:rsidR="001934C1" w:rsidRDefault="001934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BF0"/>
    <w:multiLevelType w:val="hybridMultilevel"/>
    <w:tmpl w:val="D4AE94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C1"/>
    <w:rsid w:val="001934C1"/>
    <w:rsid w:val="001C20AE"/>
    <w:rsid w:val="00242A76"/>
    <w:rsid w:val="00247FD9"/>
    <w:rsid w:val="002D6F41"/>
    <w:rsid w:val="003861E5"/>
    <w:rsid w:val="003C430C"/>
    <w:rsid w:val="004A41F6"/>
    <w:rsid w:val="00585A36"/>
    <w:rsid w:val="005A7C2E"/>
    <w:rsid w:val="005A7C70"/>
    <w:rsid w:val="005B0F89"/>
    <w:rsid w:val="005C18A8"/>
    <w:rsid w:val="005C49A8"/>
    <w:rsid w:val="005E6663"/>
    <w:rsid w:val="0060036F"/>
    <w:rsid w:val="00601395"/>
    <w:rsid w:val="00616201"/>
    <w:rsid w:val="006A22FB"/>
    <w:rsid w:val="00702442"/>
    <w:rsid w:val="0070372C"/>
    <w:rsid w:val="00757940"/>
    <w:rsid w:val="007849F6"/>
    <w:rsid w:val="007F30C7"/>
    <w:rsid w:val="007F3251"/>
    <w:rsid w:val="0080279A"/>
    <w:rsid w:val="00805DD9"/>
    <w:rsid w:val="008064F5"/>
    <w:rsid w:val="00810040"/>
    <w:rsid w:val="00864CC2"/>
    <w:rsid w:val="00924F65"/>
    <w:rsid w:val="009B73A1"/>
    <w:rsid w:val="00AC212B"/>
    <w:rsid w:val="00AD4C79"/>
    <w:rsid w:val="00B56A2D"/>
    <w:rsid w:val="00BB75D2"/>
    <w:rsid w:val="00C0263E"/>
    <w:rsid w:val="00C028CF"/>
    <w:rsid w:val="00C86DAB"/>
    <w:rsid w:val="00C9671F"/>
    <w:rsid w:val="00CF0EA9"/>
    <w:rsid w:val="00D57FB3"/>
    <w:rsid w:val="00D67CC0"/>
    <w:rsid w:val="00D83305"/>
    <w:rsid w:val="00E37413"/>
    <w:rsid w:val="00F8706E"/>
    <w:rsid w:val="00FD2E9D"/>
    <w:rsid w:val="00FF7295"/>
    <w:rsid w:val="00FF7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8305"/>
  <w15:chartTrackingRefBased/>
  <w15:docId w15:val="{464C78D9-AEC5-4E31-95AC-0A214781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7C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934C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34C1"/>
  </w:style>
  <w:style w:type="paragraph" w:styleId="Kjene">
    <w:name w:val="footer"/>
    <w:basedOn w:val="Parasts"/>
    <w:link w:val="KjeneRakstz"/>
    <w:uiPriority w:val="99"/>
    <w:unhideWhenUsed/>
    <w:rsid w:val="001934C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34C1"/>
  </w:style>
  <w:style w:type="paragraph" w:styleId="Sarakstarindkopa">
    <w:name w:val="List Paragraph"/>
    <w:basedOn w:val="Parasts"/>
    <w:uiPriority w:val="34"/>
    <w:qFormat/>
    <w:rsid w:val="00BB75D2"/>
    <w:pPr>
      <w:ind w:left="720"/>
      <w:contextualSpacing/>
    </w:pPr>
  </w:style>
  <w:style w:type="paragraph" w:styleId="Pamatteksts">
    <w:name w:val="Body Text"/>
    <w:basedOn w:val="Parasts"/>
    <w:link w:val="PamattekstsRakstz"/>
    <w:semiHidden/>
    <w:unhideWhenUsed/>
    <w:rsid w:val="00FD2E9D"/>
    <w:pPr>
      <w:spacing w:after="0" w:line="240" w:lineRule="auto"/>
      <w:jc w:val="center"/>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semiHidden/>
    <w:rsid w:val="00FD2E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1579</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Aivars Miška</cp:lastModifiedBy>
  <cp:revision>2</cp:revision>
  <dcterms:created xsi:type="dcterms:W3CDTF">2020-03-24T09:31:00Z</dcterms:created>
  <dcterms:modified xsi:type="dcterms:W3CDTF">2020-03-24T09:31:00Z</dcterms:modified>
</cp:coreProperties>
</file>